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B3D4" w14:textId="77777777" w:rsidR="00EE2EB5" w:rsidRDefault="009E216E" w:rsidP="00066EB7">
      <w:pPr>
        <w:pStyle w:val="TopDiscliamer"/>
      </w:pPr>
      <w:r w:rsidRPr="009E216E">
        <w:t xml:space="preserve">This is an advisory document only, please tailor to your provider/service context and document guidelines, ensuring the ELAA footer and disclaimer information is removed. ELAA has made every effort to ensure the information in this template is accurate and current at date of publication. ELAA expressly disclaims any liability or responsibility for errors or omissions in this template. Legislation, regulation, and standards change regularly, and it is the responsibility of the </w:t>
      </w:r>
      <w:r w:rsidR="00907C7D">
        <w:t>a</w:t>
      </w:r>
      <w:r w:rsidRPr="009E216E">
        <w:t xml:space="preserve">pproved </w:t>
      </w:r>
      <w:r w:rsidR="00907C7D">
        <w:t>p</w:t>
      </w:r>
      <w:r w:rsidRPr="009E216E">
        <w:t xml:space="preserve">rovider to ensure the currency and accuracy of the information contained in a </w:t>
      </w:r>
      <w:r w:rsidR="00907C7D">
        <w:t>p</w:t>
      </w:r>
      <w:r w:rsidRPr="009E216E">
        <w:t>olicy.</w:t>
      </w:r>
    </w:p>
    <w:p w14:paraId="0199A868" w14:textId="77777777" w:rsidR="004E6BFE" w:rsidRDefault="002E0291" w:rsidP="00066EB7">
      <w:pPr>
        <w:pStyle w:val="DisclaimerText"/>
      </w:pPr>
      <w:r>
        <w:rPr>
          <w:noProof/>
          <w:lang w:val="en-US"/>
        </w:rPr>
        <w:drawing>
          <wp:anchor distT="0" distB="0" distL="114300" distR="114300" simplePos="0" relativeHeight="251658249"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066EB7">
      <w:pPr>
        <w:pStyle w:val="BODYTEXTELAA"/>
      </w:pPr>
      <w:r>
        <w:t xml:space="preserve">This policy provides a clear set of guidelines: </w:t>
      </w:r>
    </w:p>
    <w:p w14:paraId="4F644363" w14:textId="7A7A1481" w:rsidR="00EE04B7" w:rsidRDefault="00EE04B7" w:rsidP="00066EB7">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Content>
          <w:r>
            <w:t>[</w:t>
          </w:r>
          <w:r w:rsidR="00E227AA">
            <w:t>Renown Kindergarten</w:t>
          </w:r>
          <w:r>
            <w:t>]</w:t>
          </w:r>
        </w:sdtContent>
      </w:sdt>
    </w:p>
    <w:p w14:paraId="5479F9FD" w14:textId="77777777" w:rsidR="00EE04B7" w:rsidRDefault="00EE04B7" w:rsidP="00066EB7">
      <w:pPr>
        <w:pStyle w:val="BodyTextBullet1"/>
        <w:ind w:left="2204" w:hanging="360"/>
      </w:pPr>
      <w:r>
        <w:t xml:space="preserve">to ensure compliance with privacy legislation </w:t>
      </w:r>
    </w:p>
    <w:p w14:paraId="6678549F" w14:textId="77777777" w:rsidR="00EE04B7" w:rsidRDefault="00EE04B7" w:rsidP="00066EB7">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066EB7">
      <w:pPr>
        <w:pStyle w:val="BodyTextBullet1"/>
        <w:ind w:left="2204" w:hanging="360"/>
      </w:pPr>
      <w:r>
        <w:t>on sharing and requesting information to promote child wellbeing or safety and/or manage risk of family violence.</w:t>
      </w:r>
    </w:p>
    <w:p w14:paraId="61B0BAF3" w14:textId="77777777" w:rsidR="003D5467" w:rsidRDefault="003D5467" w:rsidP="00066EB7">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DE81F0B" wp14:editId="745C9DC3">
                <wp:simplePos x="0" y="0"/>
                <wp:positionH relativeFrom="column">
                  <wp:posOffset>821055</wp:posOffset>
                </wp:positionH>
                <wp:positionV relativeFrom="paragraph">
                  <wp:posOffset>-42545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03F18"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323952E9" w:rsidR="00F94A57" w:rsidRPr="00F94A57" w:rsidRDefault="00000000"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Content>
          <w:r w:rsidR="00E227AA">
            <w:rPr>
              <w:rFonts w:ascii="TheSansB W3 Light" w:eastAsiaTheme="minorHAnsi" w:hAnsi="TheSansB W3 Light" w:cstheme="minorBidi"/>
              <w:caps w:val="0"/>
              <w:sz w:val="20"/>
              <w:szCs w:val="24"/>
            </w:rPr>
            <w:t>[Renown Kindergarten]</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066EB7">
      <w:pPr>
        <w:pStyle w:val="BodyTextBullet1"/>
        <w:ind w:left="2204" w:hanging="360"/>
      </w:pPr>
      <w:r w:rsidRPr="00F94A57">
        <w:t>responsible and secure collection and handling of personal information</w:t>
      </w:r>
    </w:p>
    <w:p w14:paraId="58FF348B" w14:textId="77777777" w:rsidR="00F94A57" w:rsidRPr="00F94A57" w:rsidRDefault="00F94A57" w:rsidP="00066EB7">
      <w:pPr>
        <w:pStyle w:val="BodyTextBullet1"/>
        <w:ind w:left="2204" w:hanging="360"/>
      </w:pPr>
      <w:r w:rsidRPr="00F94A57">
        <w:t>protecting the privacy of each individual's personal information</w:t>
      </w:r>
    </w:p>
    <w:p w14:paraId="518FAE82" w14:textId="77777777" w:rsidR="00F94A57" w:rsidRPr="00F94A57" w:rsidRDefault="00F94A57" w:rsidP="00066EB7">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066EB7">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4A78D103" w:rsidR="009D1539" w:rsidRDefault="009D1539" w:rsidP="00066EB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Pr="009D1539">
        <w:t>, including during offsite excursions and activities.</w:t>
      </w:r>
    </w:p>
    <w:p w14:paraId="6A6E27DE" w14:textId="77777777" w:rsidR="006C2AF0" w:rsidRDefault="006C2AF0" w:rsidP="00066EB7">
      <w:pPr>
        <w:pStyle w:val="BODYTEXTELAA"/>
      </w:pPr>
    </w:p>
    <w:p w14:paraId="1EFC7134" w14:textId="0B42BE5E"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481C1D43" wp14:editId="61BFB843">
                <wp:simplePos x="0" y="0"/>
                <wp:positionH relativeFrom="column">
                  <wp:posOffset>821055</wp:posOffset>
                </wp:positionH>
                <wp:positionV relativeFrom="paragraph">
                  <wp:posOffset>-34925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76E93"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lastRenderedPageBreak/>
              <w:t>Responsibilities</w:t>
            </w:r>
          </w:p>
        </w:tc>
        <w:tc>
          <w:tcPr>
            <w:tcW w:w="709" w:type="dxa"/>
            <w:shd w:val="clear" w:color="auto" w:fill="FBFDE9"/>
            <w:textDirection w:val="tbRl"/>
            <w:hideMark/>
          </w:tcPr>
          <w:p w14:paraId="236114B1" w14:textId="77777777" w:rsidR="007B753B" w:rsidRPr="00766E38" w:rsidRDefault="007B753B" w:rsidP="00F17415">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hideMark/>
          </w:tcPr>
          <w:p w14:paraId="5E639C92" w14:textId="77777777" w:rsidR="007B753B" w:rsidRPr="00766E38" w:rsidRDefault="007B753B" w:rsidP="00F17415">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hideMark/>
          </w:tcPr>
          <w:p w14:paraId="2E7A77D0" w14:textId="77777777" w:rsidR="007B753B" w:rsidRPr="00766E38" w:rsidRDefault="007B753B" w:rsidP="00F17415">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hideMark/>
          </w:tcPr>
          <w:p w14:paraId="2B533A2F" w14:textId="77777777" w:rsidR="007B753B" w:rsidRPr="00766E38" w:rsidRDefault="007B753B" w:rsidP="00F17415">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hideMark/>
          </w:tcPr>
          <w:p w14:paraId="32EBEBD3" w14:textId="77777777" w:rsidR="007B753B" w:rsidRPr="00766E38" w:rsidRDefault="007B753B" w:rsidP="00F17415">
            <w:pPr>
              <w:pStyle w:val="GreenTableHeadings"/>
              <w:framePr w:hSpace="0" w:wrap="auto" w:vAnchor="margin" w:hAnchor="text" w:xAlign="left" w:yAlign="inline"/>
            </w:pPr>
            <w:bookmarkStart w:id="4" w:name="_Hlk70088905"/>
            <w:r w:rsidRPr="00766E38">
              <w:t>Contractors, volunteers and students</w:t>
            </w:r>
            <w:bookmarkEnd w:id="4"/>
          </w:p>
        </w:tc>
      </w:tr>
      <w:tr w:rsidR="00F3004D" w14:paraId="5E43BB53" w14:textId="77777777" w:rsidTr="00EE6DDB">
        <w:tc>
          <w:tcPr>
            <w:tcW w:w="9067" w:type="dxa"/>
            <w:gridSpan w:val="6"/>
            <w:tcBorders>
              <w:top w:val="single" w:sz="4" w:space="0" w:color="B6BD37"/>
              <w:left w:val="single" w:sz="4" w:space="0" w:color="B6BD37"/>
              <w:bottom w:val="single" w:sz="4" w:space="0" w:color="B6BD37"/>
              <w:right w:val="single" w:sz="4" w:space="0" w:color="B6BD37"/>
            </w:tcBorders>
          </w:tcPr>
          <w:p w14:paraId="6A807CE1" w14:textId="5A40E431" w:rsidR="00F3004D" w:rsidRDefault="00F3004D" w:rsidP="00C55F51">
            <w:pPr>
              <w:pStyle w:val="tick"/>
              <w:framePr w:hSpace="0" w:wrap="auto" w:vAnchor="margin" w:hAnchor="text" w:xAlign="left" w:yAlign="inline"/>
            </w:pPr>
            <w:r>
              <w:rPr>
                <w:rFonts w:cs="Calibri"/>
                <w:b/>
                <w:bCs/>
                <w:szCs w:val="20"/>
              </w:rPr>
              <w:t>R</w:t>
            </w:r>
            <w:r>
              <w:rPr>
                <w:rFonts w:cs="Calibri"/>
                <w:szCs w:val="20"/>
              </w:rPr>
              <w:t xml:space="preserve"> indicates legislation requirement, and should not be deleted</w:t>
            </w:r>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2DF8E94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C55F51">
            <w:pPr>
              <w:pStyle w:val="BODYTABLETEXTELAA"/>
              <w:framePr w:hSpace="0" w:wrap="auto" w:vAnchor="margin" w:hAnchor="text" w:xAlign="left" w:yAlign="inline"/>
            </w:pPr>
            <w:r>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w:t>
            </w:r>
            <w:proofErr w:type="spellStart"/>
            <w:r w:rsidRPr="00B13360">
              <w:rPr>
                <w:rStyle w:val="RegulationLawChar"/>
              </w:rPr>
              <w:t>Cth</w:t>
            </w:r>
            <w:proofErr w:type="spellEnd"/>
            <w:r w:rsidRPr="00B13360">
              <w:rPr>
                <w:rStyle w:val="RegulationLawChar"/>
              </w:rPr>
              <w:t>)</w:t>
            </w:r>
            <w:r>
              <w:t xml:space="preserve"> and the </w:t>
            </w:r>
            <w:r w:rsidRPr="00B13360">
              <w:rPr>
                <w:rStyle w:val="RegulationLawChar"/>
              </w:rPr>
              <w:t>Privacy Amendment (Enhancing Privacy Protection) Act 2012 (</w:t>
            </w:r>
            <w:proofErr w:type="spellStart"/>
            <w:r w:rsidRPr="00B13360">
              <w:rPr>
                <w:rStyle w:val="RegulationLawChar"/>
              </w:rPr>
              <w:t>Cth</w:t>
            </w:r>
            <w:proofErr w:type="spellEnd"/>
            <w:r w:rsidRPr="00B13360">
              <w:rPr>
                <w:rStyle w:val="RegulationLawChar"/>
              </w:rPr>
              <w:t>)</w:t>
            </w:r>
            <w:r>
              <w:t>, by taking proactive steps to establish and maintain internal practices, procedures, and systems that ensure compliance with privacy legalisations including:</w:t>
            </w:r>
          </w:p>
          <w:p w14:paraId="720C39E7" w14:textId="77777777" w:rsidR="007B753B" w:rsidRDefault="007B753B" w:rsidP="00C55F51">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C55F51">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C55F51">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C55F51">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24086302"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C55F51">
            <w:pPr>
              <w:pStyle w:val="tick"/>
              <w:framePr w:hSpace="0" w:wrap="auto" w:vAnchor="margin" w:hAnchor="text"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C55F51">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360A1119"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C55F51">
            <w:pPr>
              <w:pStyle w:val="tick"/>
              <w:framePr w:hSpace="0" w:wrap="auto" w:vAnchor="margin" w:hAnchor="text"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7B753B" w:rsidRPr="006532CA" w:rsidRDefault="00413055" w:rsidP="00C55F51">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including the Privacy Statement</w:t>
            </w:r>
            <w:r w:rsidR="00B8111E">
              <w:t xml:space="preserve"> </w:t>
            </w:r>
            <w:r>
              <w:rPr>
                <w:rStyle w:val="PolicyNameChar"/>
              </w:rPr>
              <w:t xml:space="preserve"> </w:t>
            </w:r>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00859C0"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7B753B" w:rsidRDefault="007B753B" w:rsidP="00C55F51">
            <w:pPr>
              <w:pStyle w:val="tick"/>
              <w:framePr w:hSpace="0" w:wrap="auto" w:vAnchor="margin" w:hAnchor="text"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7B753B" w:rsidRDefault="007B753B" w:rsidP="00C55F51">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341E118B"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C55F51">
            <w:pPr>
              <w:pStyle w:val="tick"/>
              <w:framePr w:hSpace="0" w:wrap="auto" w:vAnchor="margin" w:hAnchor="text"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C55F51">
            <w:pPr>
              <w:pStyle w:val="BODYTABLETEXTELAA"/>
              <w:framePr w:hSpace="0" w:wrap="auto" w:vAnchor="margin" w:hAnchor="text" w:xAlign="left" w:yAlign="inline"/>
            </w:pPr>
            <w:r>
              <w:lastRenderedPageBreak/>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4235B0B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C55F51">
            <w:pPr>
              <w:pStyle w:val="tick"/>
              <w:framePr w:hSpace="0" w:wrap="auto" w:vAnchor="margin" w:hAnchor="text"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C55F51">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65CABBA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C55F51">
            <w:pPr>
              <w:pStyle w:val="tick"/>
              <w:framePr w:hSpace="0" w:wrap="auto" w:vAnchor="margin" w:hAnchor="text"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C55F51">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4E4E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C55F51">
            <w:pPr>
              <w:pStyle w:val="tick"/>
              <w:framePr w:hSpace="0" w:wrap="auto" w:vAnchor="margin" w:hAnchor="text"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7B753B" w:rsidRDefault="007B753B" w:rsidP="00C55F51">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66D18D87"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C55F51">
            <w:pPr>
              <w:pStyle w:val="tick"/>
              <w:framePr w:hSpace="0" w:wrap="auto" w:vAnchor="margin" w:hAnchor="text"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C55F51">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0524423D"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C55F51">
            <w:pPr>
              <w:pStyle w:val="tick"/>
              <w:framePr w:hSpace="0" w:wrap="auto" w:vAnchor="margin" w:hAnchor="text"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7B753B" w:rsidRDefault="007B753B" w:rsidP="00C55F51">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3C0DAD70"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C55F51">
            <w:pPr>
              <w:pStyle w:val="tick"/>
              <w:framePr w:hSpace="0" w:wrap="auto" w:vAnchor="margin" w:hAnchor="text"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C55F51">
            <w:pPr>
              <w:pStyle w:val="BODYTABLETEXTELAA"/>
              <w:framePr w:hSpace="0" w:wrap="auto" w:vAnchor="margin" w:hAnchor="text" w:xAlign="left" w:yAlign="inline"/>
            </w:pPr>
            <w:r>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2EFEE95A"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7B753B" w:rsidRDefault="007B753B" w:rsidP="00C55F51">
            <w:pPr>
              <w:pStyle w:val="tick"/>
              <w:framePr w:hSpace="0" w:wrap="auto" w:vAnchor="margin" w:hAnchor="text"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C55F51">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4A199A0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C55F51">
            <w:pPr>
              <w:pStyle w:val="tick"/>
              <w:framePr w:hSpace="0" w:wrap="auto" w:vAnchor="margin" w:hAnchor="text"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C55F51">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D8791B2"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C55F51">
            <w:pPr>
              <w:pStyle w:val="tick"/>
              <w:framePr w:hSpace="0" w:wrap="auto" w:vAnchor="margin" w:hAnchor="text"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C55F51">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3149E3A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ADC67AE" w:rsidR="007B753B" w:rsidRDefault="009C3911"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C55F51">
            <w:pPr>
              <w:pStyle w:val="tick"/>
              <w:framePr w:hSpace="0" w:wrap="auto" w:vAnchor="margin" w:hAnchor="text"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C55F51">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1B28A2FF"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C55F51">
            <w:pPr>
              <w:pStyle w:val="tick"/>
              <w:framePr w:hSpace="0" w:wrap="auto" w:vAnchor="margin" w:hAnchor="text"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C55F51">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3C96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C55F51">
            <w:pPr>
              <w:pStyle w:val="tick"/>
              <w:framePr w:hSpace="0" w:wrap="auto" w:vAnchor="margin" w:hAnchor="text"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C55F51">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2331B1D4"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D74594B" w:rsidR="007B753B" w:rsidRDefault="002605B9"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4C7346EA" w:rsidR="007B753B" w:rsidRDefault="002605B9"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C55F51">
            <w:pPr>
              <w:pStyle w:val="tick"/>
              <w:framePr w:hSpace="0" w:wrap="auto" w:vAnchor="margin" w:hAnchor="text"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C55F51">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4C84471" w:rsidR="00597C17"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0FA8AF5C" w:rsidR="00597C17" w:rsidRDefault="00DB78F0"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C55F51">
            <w:pPr>
              <w:pStyle w:val="tick"/>
              <w:framePr w:hSpace="0" w:wrap="auto" w:vAnchor="margin" w:hAnchor="text"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C55F51">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2DD0872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C55F51">
            <w:pPr>
              <w:pStyle w:val="tick"/>
              <w:framePr w:hSpace="0" w:wrap="auto" w:vAnchor="margin" w:hAnchor="text"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C55F51">
            <w:pPr>
              <w:pStyle w:val="BODYTABLETEXTELAA"/>
              <w:framePr w:hSpace="0" w:wrap="auto" w:vAnchor="margin" w:hAnchor="text" w:xAlign="left" w:yAlign="inline"/>
            </w:pPr>
            <w:r>
              <w:lastRenderedPageBreak/>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4498BC8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59FE1A1C"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21C3535B" w:rsidR="007B753B" w:rsidRPr="00087F6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C55F51">
            <w:pPr>
              <w:pStyle w:val="tick"/>
              <w:framePr w:hSpace="0" w:wrap="auto" w:vAnchor="margin" w:hAnchor="text" w:xAlign="left" w:yAlign="inline"/>
            </w:pPr>
          </w:p>
        </w:tc>
      </w:tr>
      <w:tr w:rsidR="007B753B"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7B753B" w:rsidRDefault="007B753B" w:rsidP="00C55F51">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033BBE5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4F3E1FD9"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6FD12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7B753B" w:rsidRDefault="007B753B" w:rsidP="00C55F51">
            <w:pPr>
              <w:pStyle w:val="tick"/>
              <w:framePr w:hSpace="0" w:wrap="auto" w:vAnchor="margin" w:hAnchor="text" w:xAlign="left" w:yAlign="inline"/>
            </w:pPr>
          </w:p>
        </w:tc>
      </w:tr>
      <w:tr w:rsidR="007B753B"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7B753B" w:rsidRDefault="007B753B" w:rsidP="00C55F51">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10C6648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7B753B" w:rsidRDefault="007B753B" w:rsidP="00C55F51">
            <w:pPr>
              <w:pStyle w:val="tick"/>
              <w:framePr w:hSpace="0" w:wrap="auto" w:vAnchor="margin" w:hAnchor="text" w:xAlign="left" w:yAlign="inline"/>
            </w:pPr>
          </w:p>
        </w:tc>
      </w:tr>
      <w:tr w:rsidR="007B753B"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3A77BC4A" w:rsidR="007B753B" w:rsidRDefault="007B753B" w:rsidP="00C55F51">
            <w:pPr>
              <w:pStyle w:val="BODYTABLETEXTELAA"/>
              <w:framePr w:hSpace="0" w:wrap="auto" w:vAnchor="margin" w:hAnchor="text" w:xAlign="left" w:yAlign="inline"/>
            </w:pPr>
            <w:r>
              <w:t>E</w:t>
            </w:r>
            <w:r w:rsidRPr="00172CF5">
              <w:t xml:space="preserve">nsuring the </w:t>
            </w:r>
            <w:r w:rsidR="001977B5">
              <w:t>a</w:t>
            </w:r>
            <w:r w:rsidR="001977B5" w:rsidRPr="001977B5">
              <w:t>uthorised</w:t>
            </w:r>
            <w:r w:rsidR="001977B5" w:rsidRPr="001977B5" w:rsidDel="001977B5">
              <w:t xml:space="preserve"> </w:t>
            </w:r>
            <w:r w:rsidRPr="00172CF5">
              <w:t xml:space="preserve"> point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0B597762"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7B753B" w:rsidRDefault="007B753B" w:rsidP="00C55F51">
            <w:pPr>
              <w:pStyle w:val="tick"/>
              <w:framePr w:hSpace="0" w:wrap="auto" w:vAnchor="margin" w:hAnchor="text" w:xAlign="left" w:yAlign="inline"/>
            </w:pPr>
          </w:p>
        </w:tc>
      </w:tr>
      <w:tr w:rsidR="007B753B"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7B753B" w:rsidRDefault="007B753B" w:rsidP="00C55F51">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7B753B" w:rsidRPr="009A345F"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4233296E"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27E43C00"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7B753B" w:rsidRDefault="007B753B" w:rsidP="00C55F51">
            <w:pPr>
              <w:pStyle w:val="tick"/>
              <w:framePr w:hSpace="0" w:wrap="auto" w:vAnchor="margin" w:hAnchor="text" w:xAlign="left" w:yAlign="inline"/>
            </w:pPr>
          </w:p>
        </w:tc>
      </w:tr>
      <w:tr w:rsidR="007B753B"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7B753B" w:rsidRDefault="007B753B" w:rsidP="00C55F51">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6ACF9A5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31F4F760" w:rsidR="007B753B" w:rsidRDefault="002934EA"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7B753B" w:rsidRDefault="007B753B" w:rsidP="00C55F51">
            <w:pPr>
              <w:pStyle w:val="tick"/>
              <w:framePr w:hSpace="0" w:wrap="auto" w:vAnchor="margin" w:hAnchor="text" w:xAlign="left" w:yAlign="inline"/>
            </w:pPr>
          </w:p>
        </w:tc>
      </w:tr>
      <w:tr w:rsidR="007B753B"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7B753B" w:rsidRDefault="007B753B" w:rsidP="00C55F51">
            <w:pPr>
              <w:pStyle w:val="BODYTABLETEXTELAA"/>
              <w:framePr w:hSpace="0" w:wrap="auto" w:vAnchor="margin" w:hAnchor="text" w:xAlign="left" w:yAlign="inline"/>
            </w:pPr>
            <w:r>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4894BF2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7B753B" w:rsidRDefault="007B753B" w:rsidP="00C55F51">
            <w:pPr>
              <w:pStyle w:val="tick"/>
              <w:framePr w:hSpace="0" w:wrap="auto" w:vAnchor="margin" w:hAnchor="text" w:xAlign="left" w:yAlign="inline"/>
            </w:pPr>
          </w:p>
        </w:tc>
      </w:tr>
      <w:tr w:rsidR="007B753B"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7B753B" w:rsidRDefault="007B753B" w:rsidP="00C55F51">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7B753B" w:rsidRDefault="007B753B" w:rsidP="00C55F51">
            <w:pPr>
              <w:pStyle w:val="tick"/>
              <w:framePr w:hSpace="0" w:wrap="auto" w:vAnchor="margin" w:hAnchor="text" w:xAlign="left" w:yAlign="inline"/>
            </w:pPr>
          </w:p>
        </w:tc>
      </w:tr>
      <w:tr w:rsidR="007B753B"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7B753B" w:rsidRDefault="007B753B" w:rsidP="00C55F51">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7B753B" w:rsidRDefault="007B753B" w:rsidP="00C55F51">
            <w:pPr>
              <w:pStyle w:val="tick"/>
              <w:framePr w:hSpace="0" w:wrap="auto" w:vAnchor="margin" w:hAnchor="text" w:xAlign="left" w:yAlign="inline"/>
            </w:pPr>
          </w:p>
        </w:tc>
      </w:tr>
      <w:tr w:rsidR="007B753B"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7B753B" w:rsidRDefault="007B753B" w:rsidP="00C55F51">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4CEA62B"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55DACF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267F2CCF"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7B753B" w:rsidRDefault="007B753B" w:rsidP="00C55F51">
            <w:pPr>
              <w:pStyle w:val="tick"/>
              <w:framePr w:hSpace="0" w:wrap="auto" w:vAnchor="margin" w:hAnchor="text" w:xAlign="left" w:yAlign="inline"/>
            </w:pPr>
          </w:p>
        </w:tc>
      </w:tr>
      <w:tr w:rsidR="007B753B"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7B753B" w:rsidRDefault="007B753B" w:rsidP="00C55F51">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6B8B218A"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3A73AEA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14A5A46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7B753B" w:rsidRDefault="007B753B" w:rsidP="00C55F51">
            <w:pPr>
              <w:pStyle w:val="tick"/>
              <w:framePr w:hSpace="0" w:wrap="auto" w:vAnchor="margin" w:hAnchor="text" w:xAlign="left" w:yAlign="inline"/>
            </w:pPr>
          </w:p>
        </w:tc>
      </w:tr>
      <w:tr w:rsidR="007B753B"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7B753B" w:rsidRDefault="007B753B" w:rsidP="00C55F51">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00C2D34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3BC05BE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47C17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7B753B" w:rsidRDefault="007B753B" w:rsidP="00C55F51">
            <w:pPr>
              <w:pStyle w:val="tick"/>
              <w:framePr w:hSpace="0" w:wrap="auto" w:vAnchor="margin" w:hAnchor="text" w:xAlign="left" w:yAlign="inline"/>
            </w:pPr>
          </w:p>
        </w:tc>
      </w:tr>
      <w:tr w:rsidR="007B753B"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7B753B" w:rsidRDefault="007B753B" w:rsidP="00C55F51">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30E260DF"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B4735A6"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EF88C4C"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7B753B" w:rsidRDefault="007B753B" w:rsidP="00C55F51">
            <w:pPr>
              <w:pStyle w:val="tick"/>
              <w:framePr w:hSpace="0" w:wrap="auto" w:vAnchor="margin" w:hAnchor="text" w:xAlign="left" w:yAlign="inline"/>
            </w:pPr>
          </w:p>
        </w:tc>
      </w:tr>
      <w:tr w:rsidR="007B753B"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7B753B" w:rsidRDefault="007B753B" w:rsidP="00C55F51">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36D7195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39AF4F8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63D89CC1"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7B753B" w:rsidRDefault="007B753B" w:rsidP="00C55F51">
            <w:pPr>
              <w:pStyle w:val="tick"/>
              <w:framePr w:hSpace="0" w:wrap="auto" w:vAnchor="margin" w:hAnchor="text" w:xAlign="left" w:yAlign="inline"/>
            </w:pPr>
          </w:p>
        </w:tc>
      </w:tr>
      <w:tr w:rsidR="007B753B"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7B753B" w:rsidRDefault="007B753B" w:rsidP="00C55F51">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61DD23A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6C30479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6F1FE94A"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7B753B" w:rsidRDefault="007B753B" w:rsidP="00C55F51">
            <w:pPr>
              <w:pStyle w:val="tick"/>
              <w:framePr w:hSpace="0" w:wrap="auto" w:vAnchor="margin" w:hAnchor="text" w:xAlign="left" w:yAlign="inline"/>
            </w:pPr>
          </w:p>
        </w:tc>
      </w:tr>
      <w:tr w:rsidR="007B753B"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7B753B" w:rsidRDefault="007B753B" w:rsidP="00C55F51">
            <w:pPr>
              <w:pStyle w:val="BODYTABLETEXTELAA"/>
              <w:framePr w:hSpace="0" w:wrap="auto" w:vAnchor="margin" w:hAnchor="text" w:xAlign="left" w:yAlign="inline"/>
            </w:pPr>
            <w:r>
              <w:lastRenderedPageBreak/>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29AFA7F3"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4AB4EC9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672E06E8"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7B753B" w:rsidRDefault="007B753B" w:rsidP="00C55F51">
            <w:pPr>
              <w:pStyle w:val="tick"/>
              <w:framePr w:hSpace="0" w:wrap="auto" w:vAnchor="margin" w:hAnchor="text" w:xAlign="left" w:yAlign="inline"/>
            </w:pPr>
          </w:p>
        </w:tc>
      </w:tr>
      <w:tr w:rsidR="007B753B"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7B753B" w:rsidRDefault="007B753B" w:rsidP="00C55F51">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rsidR="00E338D9">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08988271"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2EF9CC1D"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001903D3"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7B753B" w:rsidRDefault="007B753B" w:rsidP="00C55F51">
            <w:pPr>
              <w:pStyle w:val="tick"/>
              <w:framePr w:hSpace="0" w:wrap="auto" w:vAnchor="margin" w:hAnchor="text" w:xAlign="left" w:yAlign="inline"/>
            </w:pPr>
          </w:p>
        </w:tc>
      </w:tr>
      <w:tr w:rsidR="007B753B"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7B753B" w:rsidRDefault="007B753B" w:rsidP="00C55F51">
            <w:pPr>
              <w:pStyle w:val="BODYTABLETEXTELAA"/>
              <w:framePr w:hSpace="0" w:wrap="auto" w:vAnchor="margin" w:hAnchor="text" w:xAlign="left" w:yAlign="inline"/>
            </w:pPr>
            <w:r>
              <w:t>S</w:t>
            </w:r>
            <w:r w:rsidRPr="005E68F4">
              <w:t>eeking and taking into account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58820E05"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697BC37A"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438E6030"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7B753B" w:rsidRDefault="007B753B" w:rsidP="00C55F51">
            <w:pPr>
              <w:pStyle w:val="tick"/>
              <w:framePr w:hSpace="0" w:wrap="auto" w:vAnchor="margin" w:hAnchor="text" w:xAlign="left" w:yAlign="inline"/>
            </w:pPr>
          </w:p>
        </w:tc>
      </w:tr>
      <w:tr w:rsidR="007B753B"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7B753B" w:rsidRDefault="007B753B" w:rsidP="00C55F51">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7B753B" w:rsidRDefault="007B753B" w:rsidP="00C55F51">
            <w:pPr>
              <w:pStyle w:val="tick"/>
              <w:framePr w:hSpace="0" w:wrap="auto" w:vAnchor="margin" w:hAnchor="text" w:xAlign="left" w:yAlign="inline"/>
            </w:pPr>
            <w:r>
              <w:sym w:font="Symbol" w:char="F0D6"/>
            </w:r>
          </w:p>
        </w:tc>
      </w:tr>
      <w:tr w:rsidR="007B753B"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7B753B" w:rsidRDefault="007B753B" w:rsidP="00C55F51">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2FFEB33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04CFBBBB"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3049B601"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9879F87"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12144546" w:rsidR="007B753B" w:rsidRPr="00190D58" w:rsidRDefault="00F3004D" w:rsidP="00C55F51">
            <w:pPr>
              <w:pStyle w:val="tick"/>
              <w:framePr w:hSpace="0" w:wrap="auto" w:vAnchor="margin" w:hAnchor="text" w:xAlign="left" w:yAlign="inline"/>
              <w:rPr>
                <w:b/>
              </w:rPr>
            </w:pPr>
            <w:r>
              <w:rPr>
                <w:rFonts w:ascii="Abadi" w:hAnsi="Abadi"/>
                <w:b/>
              </w:rPr>
              <w:t>R</w:t>
            </w:r>
          </w:p>
        </w:tc>
      </w:tr>
      <w:tr w:rsidR="007B753B"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7B753B" w:rsidRDefault="007B753B" w:rsidP="00C55F51">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7B753B" w:rsidRDefault="007B753B" w:rsidP="00C55F51">
            <w:pPr>
              <w:pStyle w:val="tick"/>
              <w:framePr w:hSpace="0" w:wrap="auto" w:vAnchor="margin" w:hAnchor="text" w:xAlign="left" w:yAlign="inline"/>
            </w:pPr>
            <w:r>
              <w:sym w:font="Symbol" w:char="F0D6"/>
            </w:r>
          </w:p>
        </w:tc>
      </w:tr>
      <w:tr w:rsidR="007B753B"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7B753B" w:rsidRDefault="007B753B" w:rsidP="00C55F51">
            <w:pPr>
              <w:pStyle w:val="BODYTABLETEXTELAA"/>
              <w:framePr w:hSpace="0" w:wrap="auto" w:vAnchor="margin" w:hAnchor="text" w:xAlign="left" w:yAlign="inline"/>
            </w:pPr>
            <w:r>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09C1F9F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7B753B" w:rsidRDefault="007B753B" w:rsidP="00C55F51">
            <w:pPr>
              <w:pStyle w:val="tick"/>
              <w:framePr w:hSpace="0" w:wrap="auto" w:vAnchor="margin" w:hAnchor="text" w:xAlign="left" w:yAlign="inline"/>
            </w:pPr>
            <w:r>
              <w:sym w:font="Symbol" w:char="F0D6"/>
            </w:r>
          </w:p>
        </w:tc>
      </w:tr>
      <w:tr w:rsidR="007B753B"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7B753B" w:rsidRDefault="007B753B" w:rsidP="00C55F51">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31E63C44"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7B753B" w:rsidRDefault="007B753B" w:rsidP="00C55F51">
            <w:pPr>
              <w:pStyle w:val="tick"/>
              <w:framePr w:hSpace="0" w:wrap="auto" w:vAnchor="margin" w:hAnchor="text" w:xAlign="left" w:yAlign="inline"/>
            </w:pPr>
          </w:p>
        </w:tc>
      </w:tr>
      <w:tr w:rsidR="007B753B"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7B753B" w:rsidRDefault="007B753B" w:rsidP="00C55F51">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4994A999"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7B753B" w:rsidRDefault="007B753B" w:rsidP="00C55F51">
            <w:pPr>
              <w:pStyle w:val="tick"/>
              <w:framePr w:hSpace="0" w:wrap="auto" w:vAnchor="margin" w:hAnchor="text" w:xAlign="left" w:yAlign="inline"/>
            </w:pPr>
          </w:p>
        </w:tc>
      </w:tr>
      <w:tr w:rsidR="007B753B"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7B753B" w:rsidRDefault="00C04B39" w:rsidP="00C55F51">
            <w:pPr>
              <w:pStyle w:val="BODYTABLETEXTELAA"/>
              <w:framePr w:hSpace="0" w:wrap="auto" w:vAnchor="margin" w:hAnchor="text" w:xAlign="left" w:yAlign="inline"/>
            </w:pPr>
            <w:r>
              <w:t xml:space="preserve">Including </w:t>
            </w:r>
            <w:r w:rsidR="007B753B" w:rsidRPr="00B278D5">
              <w:t xml:space="preserve">a confidentiality clause relating to appropriate information handling in the agreement or contract between </w:t>
            </w:r>
            <w:r>
              <w:t>a</w:t>
            </w:r>
            <w:r w:rsidRPr="00B278D5">
              <w:t xml:space="preserve"> </w:t>
            </w:r>
            <w:r w:rsidR="007B753B" w:rsidRPr="00B278D5">
              <w:t>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6703DBCC"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7B753B" w:rsidRDefault="009C00DE" w:rsidP="00C55F51">
            <w:pPr>
              <w:pStyle w:val="tick"/>
              <w:framePr w:hSpace="0" w:wrap="auto" w:vAnchor="margin" w:hAnchor="text" w:xAlign="left" w:yAlign="inline"/>
            </w:pPr>
            <w:r>
              <w:sym w:font="Symbol" w:char="F0D6"/>
            </w:r>
          </w:p>
        </w:tc>
      </w:tr>
    </w:tbl>
    <w:p w14:paraId="7D9D6F7D" w14:textId="1BCAFE6E" w:rsidR="00990830" w:rsidRDefault="00990830" w:rsidP="00F17415">
      <w:pPr>
        <w:pStyle w:val="BODYTEXTELAA"/>
        <w:ind w:left="0"/>
      </w:pPr>
    </w:p>
    <w:p w14:paraId="558F8AB7" w14:textId="248E6EF4" w:rsidR="00990830" w:rsidRDefault="00D3650F" w:rsidP="00066EB7">
      <w:pPr>
        <w:pStyle w:val="BODYTEXTELAA"/>
      </w:pPr>
      <w:r>
        <w:rPr>
          <w:noProof/>
        </w:rPr>
        <w:drawing>
          <wp:anchor distT="0" distB="0" distL="114300" distR="114300" simplePos="0" relativeHeight="251658262" behindDoc="0" locked="0" layoutInCell="1" allowOverlap="1" wp14:anchorId="79910BC7" wp14:editId="33C7F90F">
            <wp:simplePos x="0" y="0"/>
            <wp:positionH relativeFrom="column">
              <wp:posOffset>820115</wp:posOffset>
            </wp:positionH>
            <wp:positionV relativeFrom="paragraph">
              <wp:posOffset>226517</wp:posOffset>
            </wp:positionV>
            <wp:extent cx="5724000" cy="1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0" cy="18000"/>
                    </a:xfrm>
                    <a:prstGeom prst="rect">
                      <a:avLst/>
                    </a:prstGeom>
                    <a:noFill/>
                  </pic:spPr>
                </pic:pic>
              </a:graphicData>
            </a:graphic>
            <wp14:sizeRelH relativeFrom="margin">
              <wp14:pctWidth>0</wp14:pctWidth>
            </wp14:sizeRelH>
            <wp14:sizeRelV relativeFrom="margin">
              <wp14:pctHeight>0</wp14:pctHeight>
            </wp14:sizeRelV>
          </wp:anchor>
        </w:drawing>
      </w:r>
    </w:p>
    <w:p w14:paraId="42D56FA0" w14:textId="5ECC0935" w:rsidR="00395F1B" w:rsidRDefault="00395F1B" w:rsidP="00990830"/>
    <w:p w14:paraId="1128174F" w14:textId="186DE371" w:rsidR="004A7F24" w:rsidRDefault="007B753B" w:rsidP="007B5978">
      <w:pPr>
        <w:pStyle w:val="Procedures"/>
      </w:pPr>
      <w:r>
        <w:rPr>
          <w:noProof/>
        </w:rPr>
        <w:drawing>
          <wp:anchor distT="0" distB="0" distL="114300" distR="114300" simplePos="0" relativeHeight="251658258"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88509E">
      <w:pPr>
        <w:pStyle w:val="PolicySub-Title"/>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Pr="00D3650F" w:rsidRDefault="00044B43" w:rsidP="00D3650F"/>
    <w:p w14:paraId="0AAE7C0D" w14:textId="77777777" w:rsidR="00F359D9" w:rsidRDefault="00786E36" w:rsidP="00066EB7">
      <w:pPr>
        <w:pStyle w:val="BODYTEXTELAA"/>
      </w:pPr>
      <w:r>
        <w:rPr>
          <w:noProof/>
        </w:rPr>
        <w:drawing>
          <wp:anchor distT="0" distB="0" distL="114300" distR="114300" simplePos="0" relativeHeight="251658251"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64ABA0A" wp14:editId="138F2EF7">
                <wp:simplePos x="0" y="0"/>
                <wp:positionH relativeFrom="column">
                  <wp:posOffset>821055</wp:posOffset>
                </wp:positionH>
                <wp:positionV relativeFrom="paragraph">
                  <wp:posOffset>-73025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6041A"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75pt" to="51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dZuPLeAAAADAEAAA8AAABkcnMvZG93bnJldi54bWxMj8FqwzAMhu+DvYPRYLfWSda1XRanlJbs&#10;OGg32NWJlTjMlkPstunbz4XBdvylj1+fis1kDTvj6HtHAtJ5AgypcaqnTsDnRzVbA/NBkpLGEQq4&#10;oodNeX9XyFy5Cx3wfAwdiyXkcylAhzDknPtGo5V+7gakuGvdaGWIcey4GuUlllvDsyRZcit7ihe0&#10;HHCnsfk+nqyAvWqrr3dT0ZvetYvtVK34Kq2FeHyYtq/AAk7hD4abflSHMjrV7kTKMxNz9vIUUQGz&#10;NH0GdiOSbL0AVv+OeFnw/0+UPwAAAP//AwBQSwECLQAUAAYACAAAACEAtoM4kv4AAADhAQAAEwAA&#10;AAAAAAAAAAAAAAAAAAAAW0NvbnRlbnRfVHlwZXNdLnhtbFBLAQItABQABgAIAAAAIQA4/SH/1gAA&#10;AJQBAAALAAAAAAAAAAAAAAAAAC8BAABfcmVscy8ucmVsc1BLAQItABQABgAIAAAAIQBJxQr81AEA&#10;AAMEAAAOAAAAAAAAAAAAAAAAAC4CAABkcnMvZTJvRG9jLnhtbFBLAQItABQABgAIAAAAIQDnWbjy&#10;3gAAAAwBAAAPAAAAAAAAAAAAAAAAAC4EAABkcnMvZG93bnJldi54bWxQSwUGAAAAAAQABADzAAAA&#10;OQU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066EB7">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066EB7">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lastRenderedPageBreak/>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066EB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066EB7">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68F56BBD" w14:textId="77777777" w:rsidR="00F359D9" w:rsidRDefault="00F359D9" w:rsidP="00066EB7">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066EB7">
      <w:pPr>
        <w:pStyle w:val="BODYTEXTELAA"/>
      </w:pPr>
      <w:r>
        <w:t>Relevant legislation and standards include but are not limited to:</w:t>
      </w:r>
    </w:p>
    <w:p w14:paraId="1D30ED28" w14:textId="77777777" w:rsidR="00044B43" w:rsidRDefault="00044B43" w:rsidP="00066EB7">
      <w:pPr>
        <w:pStyle w:val="BodyTextBullet1"/>
        <w:ind w:left="2204" w:hanging="360"/>
      </w:pPr>
      <w:r>
        <w:t>Associations Incorporation Reform Act 2012 (Vic)</w:t>
      </w:r>
    </w:p>
    <w:p w14:paraId="7906CF33" w14:textId="77777777" w:rsidR="00044B43" w:rsidRDefault="00044B43" w:rsidP="00066EB7">
      <w:pPr>
        <w:pStyle w:val="BodyTextBullet1"/>
        <w:ind w:left="2204" w:hanging="360"/>
      </w:pPr>
      <w:r>
        <w:t>Child Wellbeing and Safety Act 2005</w:t>
      </w:r>
    </w:p>
    <w:p w14:paraId="1547D629" w14:textId="77777777" w:rsidR="00044B43" w:rsidRDefault="00044B43" w:rsidP="00066EB7">
      <w:pPr>
        <w:pStyle w:val="BodyTextBullet1"/>
        <w:ind w:left="2204" w:hanging="360"/>
      </w:pPr>
      <w:r>
        <w:t>Child Wellbeing and Safety (Information Sharing) Amendment Regulations 2020</w:t>
      </w:r>
    </w:p>
    <w:p w14:paraId="7FEF9578" w14:textId="77777777" w:rsidR="00044B43" w:rsidRDefault="00044B43" w:rsidP="00066EB7">
      <w:pPr>
        <w:pStyle w:val="BodyTextBullet1"/>
        <w:ind w:left="2204" w:hanging="360"/>
      </w:pPr>
      <w:r>
        <w:t>Education and Care Services National Law Act 2010</w:t>
      </w:r>
    </w:p>
    <w:p w14:paraId="25460DBD" w14:textId="77777777" w:rsidR="00044B43" w:rsidRDefault="00044B43" w:rsidP="00066EB7">
      <w:pPr>
        <w:pStyle w:val="BodyTextBullet1"/>
        <w:ind w:left="2204" w:hanging="360"/>
      </w:pPr>
      <w:r>
        <w:t>Education and Care Services National Regulations 2011: Regulations 181, 183</w:t>
      </w:r>
    </w:p>
    <w:p w14:paraId="0B89C9EE" w14:textId="77777777" w:rsidR="00044B43" w:rsidRDefault="00044B43" w:rsidP="00066EB7">
      <w:pPr>
        <w:pStyle w:val="BodyTextBullet1"/>
        <w:ind w:left="2204" w:hanging="360"/>
      </w:pPr>
      <w:r>
        <w:t>Family Violence Protection Amendment (Information Sharing) Act 2017</w:t>
      </w:r>
    </w:p>
    <w:p w14:paraId="401460C4" w14:textId="77777777" w:rsidR="00044B43" w:rsidRDefault="00044B43" w:rsidP="00066EB7">
      <w:pPr>
        <w:pStyle w:val="BodyTextBullet1"/>
        <w:ind w:left="2204" w:hanging="360"/>
      </w:pPr>
      <w:r>
        <w:t>Freedom of Information Act 1982 (Vic)</w:t>
      </w:r>
    </w:p>
    <w:p w14:paraId="68D1069C" w14:textId="77777777" w:rsidR="00044B43" w:rsidRDefault="00044B43" w:rsidP="00066EB7">
      <w:pPr>
        <w:pStyle w:val="BodyTextBullet1"/>
        <w:ind w:left="2204" w:hanging="360"/>
      </w:pPr>
      <w:r>
        <w:t>Health Records Act 2001 (Vic)</w:t>
      </w:r>
    </w:p>
    <w:p w14:paraId="35F76C7C" w14:textId="77777777" w:rsidR="00044B43" w:rsidRDefault="00044B43" w:rsidP="00066EB7">
      <w:pPr>
        <w:pStyle w:val="BodyTextBullet1"/>
        <w:ind w:left="2204" w:hanging="360"/>
      </w:pPr>
      <w:r>
        <w:t>National Quality Standard, Quality Area 7: Leadership and Service Management</w:t>
      </w:r>
    </w:p>
    <w:p w14:paraId="70099468" w14:textId="77777777" w:rsidR="00044B43" w:rsidRDefault="00044B43" w:rsidP="00066EB7">
      <w:pPr>
        <w:pStyle w:val="BodyTextBullet1"/>
        <w:ind w:left="2204" w:hanging="360"/>
      </w:pPr>
      <w:r>
        <w:t>Standard 7.3: Administrative systems enable the effective management of a quality service</w:t>
      </w:r>
    </w:p>
    <w:p w14:paraId="3A8F3EEF" w14:textId="77777777" w:rsidR="00044B43" w:rsidRDefault="00044B43" w:rsidP="00066EB7">
      <w:pPr>
        <w:pStyle w:val="BodyTextBullet1"/>
        <w:ind w:left="2204" w:hanging="360"/>
      </w:pPr>
      <w:r>
        <w:t>Privacy Act 1988 (</w:t>
      </w:r>
      <w:proofErr w:type="spellStart"/>
      <w:r>
        <w:t>Cth</w:t>
      </w:r>
      <w:proofErr w:type="spellEnd"/>
      <w:r>
        <w:t>)</w:t>
      </w:r>
    </w:p>
    <w:p w14:paraId="246E390F" w14:textId="77777777" w:rsidR="00044B43" w:rsidRDefault="00044B43" w:rsidP="00066EB7">
      <w:pPr>
        <w:pStyle w:val="BodyTextBullet1"/>
        <w:ind w:left="2204" w:hanging="360"/>
      </w:pPr>
      <w:r>
        <w:t>Privacy Amendment (Enhancing Privacy Protection) Act 2012 (</w:t>
      </w:r>
      <w:proofErr w:type="spellStart"/>
      <w:r>
        <w:t>Cth</w:t>
      </w:r>
      <w:proofErr w:type="spellEnd"/>
      <w:r>
        <w:t>)</w:t>
      </w:r>
    </w:p>
    <w:p w14:paraId="338FACF2" w14:textId="77777777" w:rsidR="00044B43" w:rsidRDefault="00044B43" w:rsidP="00066EB7">
      <w:pPr>
        <w:pStyle w:val="BodyTextBullet1"/>
        <w:ind w:left="2204" w:hanging="360"/>
      </w:pPr>
      <w:r>
        <w:t>Privacy and Data Protection Act 2014 (Vic)</w:t>
      </w:r>
    </w:p>
    <w:p w14:paraId="29EA981B" w14:textId="77777777" w:rsidR="00044B43" w:rsidRDefault="00044B43" w:rsidP="00066EB7">
      <w:pPr>
        <w:pStyle w:val="BodyTextBullet1"/>
        <w:ind w:left="2204" w:hanging="360"/>
      </w:pPr>
      <w:r>
        <w:t>Privacy Regulations 2013 (</w:t>
      </w:r>
      <w:proofErr w:type="spellStart"/>
      <w:r>
        <w:t>Cth</w:t>
      </w:r>
      <w:proofErr w:type="spellEnd"/>
      <w:r>
        <w:t>)</w:t>
      </w:r>
    </w:p>
    <w:p w14:paraId="27DA15A2" w14:textId="77777777" w:rsidR="00044B43" w:rsidRDefault="00044B43" w:rsidP="00066EB7">
      <w:pPr>
        <w:pStyle w:val="BodyTextBullet1"/>
        <w:ind w:left="2204" w:hanging="360"/>
      </w:pPr>
      <w:r>
        <w:t>Public Records Act 1973 (Vic)</w:t>
      </w:r>
    </w:p>
    <w:p w14:paraId="0E4A634E" w14:textId="6E799CE4" w:rsidR="00F359D9" w:rsidRDefault="00DB34EA" w:rsidP="00066EB7">
      <w:pPr>
        <w:pStyle w:val="BODYTEXTELAA"/>
      </w:pPr>
      <w:r>
        <w:rPr>
          <w:noProof/>
        </w:rPr>
        <mc:AlternateContent>
          <mc:Choice Requires="wps">
            <w:drawing>
              <wp:anchor distT="45720" distB="45720" distL="114300" distR="114300" simplePos="0" relativeHeight="251658257"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6"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 o:spid="_x0000_s1026" style="position:absolute;left:0;text-align:left;margin-left:65.1pt;margin-top:16.1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MUREwIAAPsDAAAOAAAAZHJzL2Uyb0RvYy54bWysU9tu2zAMfR+wfxD0vtjJkq4x4hRZ0g4D&#13;&#10;ugvW7QNkWY6FyaJGKbG7rx8lp2nQvQ3zgyCa5CF5eLS6GTrDjgq9Blvy6STnTFkJtbb7kv/4fvfm&#13;&#10;mjMfhK2FAatK/qg8v1m/frXqXaFm0IKpFTICsb7oXcnbEFyRZV62qhN+Ak5ZcjaAnQhk4j6rUfSE&#13;&#10;3plsludXWQ9YOwSpvKe/u9HJ1wm/aZQMX5rGq8BMyam3kE5MZxXPbL0SxR6Fa7U8tSH+oYtOaEtF&#13;&#10;z1A7EQQ7oP4LqtMSwUMTJhK6DJpGS5VmoGmm+YtpHlrhVJqFyPHuTJP/f7Dy8/HBfUUWhvcw0ALT&#13;&#10;EN7dg/zpmYVtK+xebRChb5WoqfA0Upb1zhen1Ei1L3wEqfpPUNOSxSFAAhoa7CIrNCcjdFrA45l0&#13;&#10;NQQm6efiaprPZgvOJPmWb+fvZmkrmSiesh368EFBx+Kl5AgHW3+jzaYS4njvQ2xJFE9xsaIHo+s7&#13;&#10;bUwycF9tDbKjIBUs59vN7S5N8SLMWNaTf0HNxCwLMT8JpNOBVGp0V/LrPH6jbiIlt7ZOIUFoM96p&#13;&#10;E2NPHEVaRoLCUA0UGLmqoH4kthBGNdLroUsL+JuznpRYcv/rIFBxZj5aYnw5nc+jdJMxX0R+GF56&#13;&#10;qkuPsJKgSh44G6/bkOQ+TrShzTQ68fXcyalXUlii8fQaooQv7RT1/GbXfwAAAP//AwBQSwMEFAAG&#13;&#10;AAgAAAAhAHAgaXriAAAAEAEAAA8AAABkcnMvZG93bnJldi54bWxMT01PwzAMvSPxHyIjcWPpWsag&#13;&#10;azohYNzZpsIxa0xbaJzSpF3h1+Od4GL5yc/vI1tPthUj9r5xpGA+i0Aglc40VCnY7zZXtyB80GR0&#13;&#10;6wgVfKOHdX5+lunUuCO94LgNlWAR8qlWUIfQpVL6skar/cx1SHx7d73VgWFfSdPrI4vbVsZRdCOt&#13;&#10;bogdat3hQ43l53awCl4/dk/PX8VPM3bherMoCjfs8U2py4vpccXjfgUi4BT+PuDUgfNDzsEObiDj&#13;&#10;Rcs4iWKmKkjiBMSJEM2TJYgDb8u7Bcg8k/+L5L8AAAD//wMAUEsBAi0AFAAGAAgAAAAhALaDOJL+&#13;&#10;AAAA4QEAABMAAAAAAAAAAAAAAAAAAAAAAFtDb250ZW50X1R5cGVzXS54bWxQSwECLQAUAAYACAAA&#13;&#10;ACEAOP0h/9YAAACUAQAACwAAAAAAAAAAAAAAAAAvAQAAX3JlbHMvLnJlbHNQSwECLQAUAAYACAAA&#13;&#10;ACEArsjFERMCAAD7AwAADgAAAAAAAAAAAAAAAAAuAgAAZHJzL2Uyb0RvYy54bWxQSwECLQAUAAYA&#13;&#10;CAAAACEAcCBpeuIAAAAQAQAADwAAAAAAAAAAAAAAAABtBAAAZHJzL2Rvd25yZXYueG1sUEsFBgAA&#13;&#10;AAAEAAQA8wAAAHwFAAAAAA==&#13;&#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8"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58252"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3202E"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eYOZfdAAAADAEAAA8AAABkcnMvZG93bnJldi54bWxMj1FLwzAUhd8F/0O4gm8uWR1265qOMamP&#10;glPwNW1um2JyU5psq//eDAR9u+few7nfKXezs+yMUxg8SVguBDCk1uuBegkf7/XDGliIirSynlDC&#10;NwbYVbc3pSq0v9Abno+xZymEQqEkmBjHgvPQGnQqLPyIlG6dn5yKSU4915O6pHBneSbEE3dqoPTB&#10;qBEPBtuv48lJeNZd/flqa3oxh261n+uc58tGyvu7eb8FFnGOf2a44id0qBJT40+kA7NJZ5vHZJWQ&#10;iXwF7OoQ2TpNze+KVyX/X6L6AQAA//8DAFBLAQItABQABgAIAAAAIQC2gziS/gAAAOEBAAATAAAA&#10;AAAAAAAAAAAAAAAAAABbQ29udGVudF9UeXBlc10ueG1sUEsBAi0AFAAGAAgAAAAhADj9If/WAAAA&#10;lAEAAAsAAAAAAAAAAAAAAAAALwEAAF9yZWxzLy5yZWxzUEsBAi0AFAAGAAgAAAAhAEnFCvzUAQAA&#10;AwQAAA4AAAAAAAAAAAAAAAAALgIAAGRycy9lMm9Eb2MueG1sUEsBAi0AFAAGAAgAAAAhAFeYOZfd&#10;AAAADAEAAA8AAAAAAAAAAAAAAAAALgQAAGRycy9kb3ducmV2LnhtbFBLBQYAAAAABAAEAPMAAAA4&#10;BQ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066EB7">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7777777" w:rsidR="00044B43" w:rsidRDefault="00044B43" w:rsidP="00066EB7">
      <w:pPr>
        <w:pStyle w:val="BODYTEXTELAA"/>
      </w:pPr>
      <w:r w:rsidRPr="00527EE2">
        <w:rPr>
          <w:b/>
          <w:bCs/>
        </w:rPr>
        <w:lastRenderedPageBreak/>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066EB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066EB7">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066EB7">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066EB7">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066EB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066EB7">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066EB7">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066EB7">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066EB7">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066EB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066EB7">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066EB7">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066EB7">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066EB7">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066EB7">
      <w:pPr>
        <w:pStyle w:val="BODYTEXTELAA"/>
      </w:pPr>
      <w:r w:rsidRPr="00527EE2">
        <w:rPr>
          <w:b/>
          <w:bCs/>
        </w:rPr>
        <w:lastRenderedPageBreak/>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w:t>
      </w:r>
      <w:proofErr w:type="spellStart"/>
      <w:r w:rsidRPr="00FB2CBE">
        <w:rPr>
          <w:rStyle w:val="RegulationLawChar"/>
        </w:rPr>
        <w:t>Cth</w:t>
      </w:r>
      <w:proofErr w:type="spellEnd"/>
      <w:r w:rsidRPr="00FB2CBE">
        <w:rPr>
          <w:rStyle w:val="RegulationLawChar"/>
        </w:rPr>
        <w:t>)</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066EB7">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066EB7">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066EB7">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066EB7">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066EB7">
      <w:pPr>
        <w:pStyle w:val="BODYTEXTELAA"/>
      </w:pPr>
    </w:p>
    <w:p w14:paraId="50EB1856" w14:textId="77777777" w:rsidR="007B399F" w:rsidRDefault="007B399F" w:rsidP="00066EB7">
      <w:pPr>
        <w:pStyle w:val="BODYTEXTELAA"/>
      </w:pPr>
      <w:r>
        <w:rPr>
          <w:noProof/>
        </w:rPr>
        <mc:AlternateContent>
          <mc:Choice Requires="wps">
            <w:drawing>
              <wp:anchor distT="0" distB="0" distL="114300" distR="114300" simplePos="0" relativeHeight="251658244"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5F2D6"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066EB7">
      <w:pPr>
        <w:pStyle w:val="BodyTextBullet1"/>
        <w:ind w:left="2204" w:hanging="360"/>
      </w:pPr>
      <w:r w:rsidRPr="00066EB7">
        <w:rPr>
          <w:i/>
          <w:iCs/>
        </w:rPr>
        <w:t>Child Care Service Handbook Version 2, 2019</w:t>
      </w:r>
      <w:r>
        <w:t xml:space="preserve">: </w:t>
      </w:r>
      <w:hyperlink r:id="rId22" w:history="1">
        <w:r w:rsidRPr="00596CD0">
          <w:rPr>
            <w:rStyle w:val="Hyperlink"/>
          </w:rPr>
          <w:t>www.dese.gov.au/resources-child-care-providers/resources/child-care-provider-handbook</w:t>
        </w:r>
      </w:hyperlink>
    </w:p>
    <w:p w14:paraId="6DE03A5F" w14:textId="77777777" w:rsidR="00044B43" w:rsidRDefault="00044B43" w:rsidP="00066EB7">
      <w:pPr>
        <w:pStyle w:val="BodyTextBullet1"/>
        <w:ind w:left="2204" w:hanging="360"/>
      </w:pPr>
      <w:r w:rsidRPr="00066EB7">
        <w:rPr>
          <w:i/>
          <w:iCs/>
        </w:rPr>
        <w:t>Child Information Sharing Scheme Ministerial Guidelines</w:t>
      </w:r>
      <w:r>
        <w:t>:</w:t>
      </w:r>
      <w:r w:rsidRPr="00756DD5">
        <w:t xml:space="preserve"> </w:t>
      </w:r>
      <w:hyperlink r:id="rId23" w:history="1">
        <w:r w:rsidRPr="00596CD0">
          <w:rPr>
            <w:rStyle w:val="Hyperlink"/>
          </w:rPr>
          <w:t>www.vic.gov.au/guides-templates-tools-for-information-sharing</w:t>
        </w:r>
      </w:hyperlink>
    </w:p>
    <w:p w14:paraId="4E2C44F9" w14:textId="77777777" w:rsidR="00044B43" w:rsidRPr="00BD785A" w:rsidRDefault="00044B43" w:rsidP="00066EB7">
      <w:pPr>
        <w:pStyle w:val="BodyTextBullet1"/>
        <w:ind w:left="2204" w:hanging="360"/>
      </w:pPr>
      <w:r w:rsidRPr="00066EB7">
        <w:rPr>
          <w:rFonts w:eastAsia="Times"/>
        </w:rPr>
        <w:t>Ministerial Guidelines for the Family Violence Information Sharing Scheme</w:t>
      </w:r>
      <w:r>
        <w:t xml:space="preserve">: </w:t>
      </w:r>
      <w:hyperlink r:id="rId24" w:history="1">
        <w:r w:rsidRPr="00596CD0">
          <w:rPr>
            <w:rStyle w:val="Hyperlink"/>
          </w:rPr>
          <w:t>www.vic.gov.au/family-violence-information-sharing-scheme</w:t>
        </w:r>
      </w:hyperlink>
    </w:p>
    <w:p w14:paraId="135EE50B" w14:textId="53AC7C14" w:rsidR="00044B43" w:rsidRPr="00756DD5" w:rsidRDefault="00044B43" w:rsidP="00066EB7">
      <w:pPr>
        <w:pStyle w:val="BodyTextBullet1"/>
        <w:ind w:left="2204" w:hanging="360"/>
      </w:pPr>
      <w:r w:rsidRPr="00066EB7">
        <w:rPr>
          <w:i/>
          <w:iCs/>
        </w:rPr>
        <w:t>Guidelines to the Information Privacy Principles</w:t>
      </w:r>
      <w:r w:rsidRPr="00BD785A">
        <w:t>:</w:t>
      </w:r>
      <w:r>
        <w:t xml:space="preserve"> </w:t>
      </w:r>
      <w:hyperlink r:id="rId25"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066EB7">
      <w:pPr>
        <w:pStyle w:val="BodyTextBullet1"/>
        <w:ind w:left="2204" w:hanging="360"/>
      </w:pPr>
      <w:r w:rsidRPr="00756DD5">
        <w:t xml:space="preserve">ELAA </w:t>
      </w:r>
      <w:r w:rsidRPr="002928D9">
        <w:t>Early Childhood Management Manual</w:t>
      </w:r>
      <w:r>
        <w:t>:</w:t>
      </w:r>
      <w:r w:rsidRPr="002928D9">
        <w:t xml:space="preserve"> </w:t>
      </w:r>
      <w:hyperlink r:id="rId26" w:history="1">
        <w:r w:rsidRPr="002928D9">
          <w:rPr>
            <w:rStyle w:val="Hyperlink"/>
          </w:rPr>
          <w:t>www.elaa.org.au</w:t>
        </w:r>
      </w:hyperlink>
      <w:r w:rsidRPr="002928D9">
        <w:t xml:space="preserve"> </w:t>
      </w:r>
    </w:p>
    <w:p w14:paraId="30E46CB5" w14:textId="1E50EE3D" w:rsidR="00044B43" w:rsidRPr="002928D9" w:rsidRDefault="00044B43" w:rsidP="00066EB7">
      <w:pPr>
        <w:pStyle w:val="BodyTextBullet1"/>
        <w:ind w:left="2204" w:hanging="360"/>
      </w:pPr>
      <w:r w:rsidRPr="002928D9">
        <w:t xml:space="preserve">Office of the Health Complaints Commissioner: </w:t>
      </w:r>
      <w:hyperlink r:id="rId27" w:history="1">
        <w:r w:rsidRPr="002928D9">
          <w:rPr>
            <w:rStyle w:val="Hyperlink"/>
          </w:rPr>
          <w:t>https://hcc.vic.gov.au/</w:t>
        </w:r>
      </w:hyperlink>
    </w:p>
    <w:p w14:paraId="462B2555" w14:textId="77777777" w:rsidR="00044B43" w:rsidRPr="002928D9" w:rsidRDefault="00044B43" w:rsidP="00066EB7">
      <w:pPr>
        <w:pStyle w:val="BodyTextBullet1"/>
        <w:ind w:left="2204" w:hanging="360"/>
      </w:pPr>
      <w:r w:rsidRPr="00066EB7">
        <w:rPr>
          <w:i/>
          <w:iCs/>
        </w:rPr>
        <w:t>Privacy Guide, 2020</w:t>
      </w:r>
      <w:r w:rsidRPr="00756DD5">
        <w:t xml:space="preserve">: </w:t>
      </w:r>
      <w:hyperlink r:id="rId28" w:history="1">
        <w:r w:rsidRPr="00596CD0">
          <w:rPr>
            <w:rStyle w:val="Hyperlink"/>
          </w:rPr>
          <w:t>www.nfplaw.org.au/privacy</w:t>
        </w:r>
      </w:hyperlink>
    </w:p>
    <w:p w14:paraId="004415F5" w14:textId="5AC78711" w:rsidR="00044B43" w:rsidRDefault="00044B43" w:rsidP="00066EB7">
      <w:pPr>
        <w:pStyle w:val="BodyTextBullet1"/>
        <w:ind w:left="2204" w:hanging="360"/>
        <w:rPr>
          <w:rStyle w:val="Hyperlink"/>
        </w:rPr>
      </w:pPr>
      <w:r w:rsidRPr="00066EB7">
        <w:rPr>
          <w:i/>
          <w:iCs/>
        </w:rPr>
        <w:t>Australia Not-for-profit Law Guide (2017),</w:t>
      </w:r>
      <w:r w:rsidRPr="00FB2CBE">
        <w:t xml:space="preserve"> </w:t>
      </w:r>
      <w:r w:rsidRPr="00066EB7">
        <w:rPr>
          <w:i/>
          <w:iCs/>
        </w:rPr>
        <w:t>Privacy Guide</w:t>
      </w:r>
      <w:r w:rsidRPr="00FB2CBE">
        <w:t xml:space="preserve">: </w:t>
      </w:r>
      <w:r w:rsidRPr="00066EB7">
        <w:rPr>
          <w:i/>
          <w:iCs/>
        </w:rPr>
        <w:t>A guide to compliance with privacy laws in Australia</w:t>
      </w:r>
      <w:r w:rsidRPr="00FB2CBE">
        <w:t xml:space="preserve">: </w:t>
      </w:r>
      <w:hyperlink r:id="rId29" w:history="1">
        <w:r w:rsidRPr="00596CD0">
          <w:rPr>
            <w:rStyle w:val="Hyperlink"/>
          </w:rPr>
          <w:t>www.nfplaw.org.au/sites/default/files/media/Privacy_Guide_Cth.pdf</w:t>
        </w:r>
      </w:hyperlink>
    </w:p>
    <w:p w14:paraId="4F0B16F1" w14:textId="146382A1" w:rsidR="00044B43" w:rsidRPr="00756DD5" w:rsidRDefault="00044B43" w:rsidP="00066EB7">
      <w:pPr>
        <w:pStyle w:val="BodyTextBullet1"/>
        <w:ind w:left="2204" w:hanging="360"/>
      </w:pPr>
      <w:r w:rsidRPr="00066EB7">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30" w:history="1">
        <w:r w:rsidRPr="00596CD0">
          <w:rPr>
            <w:rStyle w:val="Hyperlink"/>
          </w:rPr>
          <w:t>www.oaic.gov.au/privacy/guidance-and-advice/data-breach-preparation-and-response</w:t>
        </w:r>
      </w:hyperlink>
    </w:p>
    <w:p w14:paraId="777C0B91" w14:textId="7573FA6B" w:rsidR="00044B43" w:rsidRDefault="00044B43" w:rsidP="00066EB7">
      <w:pPr>
        <w:pStyle w:val="BodyTextBullet1"/>
        <w:ind w:left="2204" w:hanging="360"/>
      </w:pPr>
      <w:r w:rsidRPr="00756DD5">
        <w:t xml:space="preserve">Office of the Victorian Information Commissioner: </w:t>
      </w:r>
      <w:hyperlink r:id="rId31" w:history="1">
        <w:r w:rsidRPr="002928D9">
          <w:rPr>
            <w:rStyle w:val="Hyperlink"/>
          </w:rPr>
          <w:t>https://ovic.vic.gov.au</w:t>
        </w:r>
      </w:hyperlink>
    </w:p>
    <w:p w14:paraId="6CD4B71A" w14:textId="1997729C" w:rsidR="00044B43" w:rsidRPr="00F462FB" w:rsidRDefault="00044B43" w:rsidP="00066EB7">
      <w:pPr>
        <w:pStyle w:val="BodyTextBullet1"/>
        <w:ind w:left="2204" w:hanging="360"/>
      </w:pPr>
      <w:r w:rsidRPr="00F462FB">
        <w:t xml:space="preserve">Information Sharing and Family Violence Reforms Contextualised Guidance: </w:t>
      </w:r>
      <w:hyperlink r:id="rId32" w:history="1">
        <w:r w:rsidRPr="00596CD0">
          <w:rPr>
            <w:rStyle w:val="Hyperlink"/>
          </w:rPr>
          <w:t>www.education.vic.gov.au/childhood/professionals/health/childprotection/Pages/ecunderstanding.aspx</w:t>
        </w:r>
      </w:hyperlink>
    </w:p>
    <w:p w14:paraId="37816359" w14:textId="4B77765F" w:rsidR="00044B43" w:rsidRPr="00F462FB" w:rsidRDefault="00044B43" w:rsidP="00066EB7">
      <w:pPr>
        <w:pStyle w:val="BodyTextBullet1"/>
        <w:ind w:left="2204" w:hanging="360"/>
      </w:pPr>
      <w:r w:rsidRPr="00F462FB">
        <w:t xml:space="preserve">Information Sharing and Family Violence Reforms Toolkit: </w:t>
      </w:r>
      <w:hyperlink r:id="rId33" w:history="1">
        <w:r w:rsidRPr="00596CD0">
          <w:rPr>
            <w:rStyle w:val="Hyperlink"/>
          </w:rPr>
          <w:t>www.vic.gov.au/guides-templates-tools-for-information-sharing</w:t>
        </w:r>
      </w:hyperlink>
    </w:p>
    <w:p w14:paraId="79CD0D64" w14:textId="5691801B" w:rsidR="00044B43" w:rsidRPr="00F462FB" w:rsidRDefault="00044B43" w:rsidP="00066EB7">
      <w:pPr>
        <w:pStyle w:val="BodyTextBullet1"/>
        <w:ind w:left="2204" w:hanging="360"/>
      </w:pPr>
      <w:r w:rsidRPr="00F462FB">
        <w:t xml:space="preserve">Office of the Victorian Information Commissioner, Child information sharing scheme and privacy law in Victoria: </w:t>
      </w:r>
      <w:hyperlink r:id="rId34" w:history="1">
        <w:r w:rsidRPr="001E214A">
          <w:rPr>
            <w:rStyle w:val="Hyperlink"/>
          </w:rPr>
          <w:t>https://ovic.vic.gov.au/wp-content/uploads/2019/01/20190109-Child-information-sharing-scheme-FAQs-1.pdf</w:t>
        </w:r>
      </w:hyperlink>
    </w:p>
    <w:p w14:paraId="4A87C125" w14:textId="34339780" w:rsidR="00044B43" w:rsidRDefault="00044B43" w:rsidP="00066EB7">
      <w:pPr>
        <w:pStyle w:val="BodyTextBullet1"/>
        <w:ind w:left="2204" w:hanging="360"/>
      </w:pPr>
      <w:r w:rsidRPr="00F462FB">
        <w:t xml:space="preserve">Family Violence Multi-Agency Risk Assessment and Management Framework: </w:t>
      </w:r>
      <w:hyperlink r:id="rId35"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lastRenderedPageBreak/>
        <w:t>Related Policies</w:t>
      </w:r>
    </w:p>
    <w:p w14:paraId="50F843CE" w14:textId="172A75FC" w:rsidR="00044B43" w:rsidRDefault="00044B43" w:rsidP="00066EB7">
      <w:pPr>
        <w:pStyle w:val="BodyTextBullet1"/>
      </w:pPr>
      <w:r>
        <w:t>Child Safe Environment</w:t>
      </w:r>
      <w:r w:rsidR="007A1DB0">
        <w:t xml:space="preserve"> and Wellbeing</w:t>
      </w:r>
    </w:p>
    <w:p w14:paraId="5F4E24CE" w14:textId="5FA1F84D" w:rsidR="00044B43" w:rsidRDefault="00044B43" w:rsidP="00066EB7">
      <w:pPr>
        <w:pStyle w:val="BodyTextBullet1"/>
      </w:pPr>
      <w:r>
        <w:t>Code of Conduct</w:t>
      </w:r>
    </w:p>
    <w:p w14:paraId="53E6CD0C" w14:textId="45B3F314" w:rsidR="00044B43" w:rsidRDefault="007A1DB0" w:rsidP="00066EB7">
      <w:pPr>
        <w:pStyle w:val="BodyTextBullet1"/>
      </w:pPr>
      <w:r>
        <w:t xml:space="preserve">Compliments and </w:t>
      </w:r>
      <w:r w:rsidR="00044B43">
        <w:t>Complaints</w:t>
      </w:r>
    </w:p>
    <w:p w14:paraId="585539DF" w14:textId="77777777" w:rsidR="00044B43" w:rsidRDefault="00044B43" w:rsidP="00066EB7">
      <w:pPr>
        <w:pStyle w:val="BodyTextBullet1"/>
      </w:pPr>
      <w:r>
        <w:t>Delivery and Collection of Children</w:t>
      </w:r>
    </w:p>
    <w:p w14:paraId="589A0B28" w14:textId="1722DBEC" w:rsidR="00044B43" w:rsidRDefault="00044B43" w:rsidP="00066EB7">
      <w:pPr>
        <w:pStyle w:val="BodyTextBullet1"/>
      </w:pPr>
      <w:r>
        <w:t>Enrolment and Orientation</w:t>
      </w:r>
    </w:p>
    <w:p w14:paraId="28AAF3FF" w14:textId="06FD6348" w:rsidR="00044B43" w:rsidRDefault="00044B43" w:rsidP="00066EB7">
      <w:pPr>
        <w:pStyle w:val="BodyTextBullet1"/>
      </w:pPr>
      <w:r>
        <w:t>Information, Communication and Technology</w:t>
      </w:r>
    </w:p>
    <w:p w14:paraId="415F37C8" w14:textId="5BA39803" w:rsidR="00044B43" w:rsidRDefault="00044B43" w:rsidP="00066EB7">
      <w:pPr>
        <w:pStyle w:val="BodyTextBullet1"/>
      </w:pPr>
      <w:r>
        <w:t>Staffing</w:t>
      </w:r>
    </w:p>
    <w:p w14:paraId="7CEBCBB2" w14:textId="77777777" w:rsidR="00044B43" w:rsidRDefault="00044B43" w:rsidP="00066EB7">
      <w:pPr>
        <w:pStyle w:val="BodyTextBullet1"/>
      </w:pPr>
      <w:r>
        <w:t>Inclusion and Equity</w:t>
      </w:r>
    </w:p>
    <w:p w14:paraId="29376E5F" w14:textId="77777777" w:rsidR="000C5FAE" w:rsidRPr="000C5FAE" w:rsidRDefault="000C5FAE" w:rsidP="00066EB7">
      <w:pPr>
        <w:pStyle w:val="BODYTEXTELAA"/>
      </w:pPr>
    </w:p>
    <w:p w14:paraId="4E920A41" w14:textId="7432B250" w:rsidR="007B399F" w:rsidRDefault="007B399F" w:rsidP="00066EB7">
      <w:pPr>
        <w:pStyle w:val="BODYTEXTELAA"/>
      </w:pPr>
      <w:r>
        <w:rPr>
          <w:noProof/>
        </w:rPr>
        <mc:AlternateContent>
          <mc:Choice Requires="wps">
            <w:drawing>
              <wp:anchor distT="0" distB="0" distL="114300" distR="114300" simplePos="0" relativeHeight="251658245"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5C8FE"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0CF4CF97" w14:textId="6EECC557" w:rsidR="00630856" w:rsidRDefault="00630856" w:rsidP="00630856">
      <w:pPr>
        <w:pStyle w:val="BODYTEXTELAA"/>
      </w:pPr>
    </w:p>
    <w:p w14:paraId="0C5B93D8" w14:textId="77777777" w:rsidR="00630856" w:rsidRDefault="00630856" w:rsidP="00630856">
      <w:pPr>
        <w:pStyle w:val="BODYTEXTELAA"/>
      </w:pPr>
    </w:p>
    <w:p w14:paraId="53A02DFD" w14:textId="69947029" w:rsidR="007B399F" w:rsidRDefault="00620448" w:rsidP="00630856">
      <w:pPr>
        <w:pStyle w:val="Evaluation"/>
      </w:pPr>
      <w:r>
        <w:rPr>
          <w:noProof/>
        </w:rPr>
        <w:drawing>
          <wp:anchor distT="0" distB="0" distL="114300" distR="114300" simplePos="0" relativeHeight="251658254"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066EB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066EB7">
      <w:pPr>
        <w:pStyle w:val="BodyTextBullet1"/>
        <w:ind w:left="2204" w:hanging="360"/>
      </w:pPr>
      <w:r>
        <w:t>regularly seek feedback from everyone affected by the policy regarding its effectiveness</w:t>
      </w:r>
    </w:p>
    <w:p w14:paraId="0573B10F" w14:textId="51FFD4C5" w:rsidR="00044B43" w:rsidRDefault="00044B43" w:rsidP="00066EB7">
      <w:pPr>
        <w:pStyle w:val="BodyTextBullet1"/>
        <w:ind w:left="2204" w:hanging="360"/>
      </w:pPr>
      <w:r>
        <w:t>monitor the implementation, compliance, complaints, and incidents in relation to this policy</w:t>
      </w:r>
    </w:p>
    <w:p w14:paraId="425C38BB" w14:textId="77777777" w:rsidR="00044B43" w:rsidRDefault="00044B43" w:rsidP="00066EB7">
      <w:pPr>
        <w:pStyle w:val="BodyTextBullet1"/>
        <w:ind w:left="2204" w:hanging="360"/>
      </w:pPr>
      <w:r>
        <w:t>keep the policy up to date with current legislation, research, policy, and best practice</w:t>
      </w:r>
    </w:p>
    <w:p w14:paraId="66F9452F" w14:textId="77777777" w:rsidR="00044B43" w:rsidRDefault="00044B43" w:rsidP="00066EB7">
      <w:pPr>
        <w:pStyle w:val="BodyTextBullet1"/>
        <w:ind w:left="2204" w:hanging="360"/>
      </w:pPr>
      <w:r>
        <w:t>revise the policy and procedures as part of the service’s policy review cycle, or as required</w:t>
      </w:r>
    </w:p>
    <w:p w14:paraId="03E00175" w14:textId="60602338" w:rsidR="00044B43" w:rsidRDefault="00044B43" w:rsidP="00066EB7">
      <w:pPr>
        <w:pStyle w:val="BodyTextBullet1"/>
        <w:ind w:left="2204" w:hanging="360"/>
      </w:pPr>
      <w:r w:rsidRPr="00CF3494">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066EB7">
      <w:pPr>
        <w:pStyle w:val="BODYTEXTELAA"/>
      </w:pPr>
    </w:p>
    <w:p w14:paraId="2FA02AF3" w14:textId="6EE4004F" w:rsidR="007B399F" w:rsidRDefault="007B399F" w:rsidP="00066EB7">
      <w:pPr>
        <w:pStyle w:val="BODYTEXTELAA"/>
      </w:pPr>
      <w:r>
        <w:rPr>
          <w:noProof/>
        </w:rPr>
        <mc:AlternateContent>
          <mc:Choice Requires="wps">
            <w:drawing>
              <wp:anchor distT="0" distB="0" distL="114300" distR="114300" simplePos="0" relativeHeight="251658246"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1A767"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658255"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066EB7">
      <w:pPr>
        <w:pStyle w:val="BodyTextBullet1"/>
        <w:ind w:left="2204" w:hanging="360"/>
      </w:pPr>
      <w:r w:rsidRPr="008265A9">
        <w:t>Attachment 1: Record keeping and privacy laws</w:t>
      </w:r>
    </w:p>
    <w:p w14:paraId="46A716E7" w14:textId="1D848735" w:rsidR="00044B43" w:rsidRPr="008265A9" w:rsidRDefault="00044B43" w:rsidP="00066EB7">
      <w:pPr>
        <w:pStyle w:val="BodyTextBullet1"/>
        <w:ind w:left="2204" w:hanging="360"/>
      </w:pPr>
      <w:r w:rsidRPr="008265A9">
        <w:t>Attachment 2: Privacy Principles in action</w:t>
      </w:r>
    </w:p>
    <w:p w14:paraId="1326765C" w14:textId="77777777" w:rsidR="00044B43" w:rsidRPr="008265A9" w:rsidRDefault="00044B43" w:rsidP="00066EB7">
      <w:pPr>
        <w:pStyle w:val="BodyTextBullet1"/>
        <w:ind w:left="2204" w:hanging="360"/>
      </w:pPr>
      <w:r w:rsidRPr="008265A9">
        <w:t>Attachment 3: Letter of acknowledgment and understanding</w:t>
      </w:r>
    </w:p>
    <w:p w14:paraId="4597641D" w14:textId="77777777" w:rsidR="00044B43" w:rsidRPr="008265A9" w:rsidRDefault="00044B43" w:rsidP="00066EB7">
      <w:pPr>
        <w:pStyle w:val="BodyTextBullet1"/>
        <w:ind w:left="2204" w:hanging="360"/>
      </w:pPr>
      <w:r w:rsidRPr="008265A9">
        <w:t>Attachment 4: Privacy Statement</w:t>
      </w:r>
    </w:p>
    <w:p w14:paraId="5BE88B51" w14:textId="77777777" w:rsidR="00044B43" w:rsidRPr="008265A9" w:rsidRDefault="00044B43" w:rsidP="00066EB7">
      <w:pPr>
        <w:pStyle w:val="BodyTextBullet1"/>
        <w:ind w:left="2204" w:hanging="360"/>
      </w:pPr>
      <w:r w:rsidRPr="008265A9">
        <w:t>Attachment 5: Permission form for photographs and videos</w:t>
      </w:r>
    </w:p>
    <w:p w14:paraId="03359A04" w14:textId="77777777" w:rsidR="00044B43" w:rsidRPr="008265A9" w:rsidRDefault="00044B43" w:rsidP="00066EB7">
      <w:pPr>
        <w:pStyle w:val="BodyTextBullet1"/>
        <w:ind w:left="2204" w:hanging="360"/>
      </w:pPr>
      <w:r w:rsidRPr="008265A9">
        <w:t>Attachment 6: Special permission notice for publications/media</w:t>
      </w:r>
    </w:p>
    <w:p w14:paraId="4279651C" w14:textId="64186123" w:rsidR="007B399F" w:rsidRDefault="00044B43" w:rsidP="00066EB7">
      <w:pPr>
        <w:pStyle w:val="BodyTextBullet1"/>
        <w:ind w:left="2204" w:hanging="360"/>
      </w:pPr>
      <w:r w:rsidRPr="008265A9">
        <w:t>Attachment 7:  Sharing information and record keeping under the Chid Information and Family Violence Sharing Scheme</w:t>
      </w:r>
    </w:p>
    <w:p w14:paraId="4628BD03" w14:textId="77777777" w:rsidR="007B399F" w:rsidRDefault="007B399F" w:rsidP="00066EB7">
      <w:pPr>
        <w:pStyle w:val="BODYTEXTELAA"/>
      </w:pPr>
    </w:p>
    <w:p w14:paraId="23E7EDC4" w14:textId="77777777" w:rsidR="007B399F" w:rsidRDefault="007B399F" w:rsidP="00066EB7">
      <w:pPr>
        <w:pStyle w:val="BODYTEXTELAA"/>
      </w:pPr>
      <w:r>
        <w:rPr>
          <w:noProof/>
        </w:rPr>
        <mc:AlternateContent>
          <mc:Choice Requires="wps">
            <w:drawing>
              <wp:anchor distT="0" distB="0" distL="114300" distR="114300" simplePos="0" relativeHeight="251658247"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182BD"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04F80FB0" w:rsidR="009416A1" w:rsidRDefault="009416A1" w:rsidP="00066EB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t xml:space="preserve"> on [</w:t>
      </w:r>
      <w:r w:rsidR="005E46D9">
        <w:t>30/5/2022]</w:t>
      </w:r>
    </w:p>
    <w:p w14:paraId="3582D326" w14:textId="3E5353C8" w:rsidR="007B399F" w:rsidRDefault="009416A1" w:rsidP="00066EB7">
      <w:pPr>
        <w:pStyle w:val="BODYTEXTELAA"/>
      </w:pPr>
      <w:r w:rsidRPr="009416A1">
        <w:rPr>
          <w:b/>
          <w:bCs/>
        </w:rPr>
        <w:t>REVIEW DATE:</w:t>
      </w:r>
      <w:r>
        <w:t xml:space="preserve"> </w:t>
      </w:r>
      <w:r w:rsidR="005E46D9">
        <w:t>20/05/2024</w:t>
      </w:r>
    </w:p>
    <w:p w14:paraId="76EB24DB" w14:textId="77777777" w:rsidR="007B399F" w:rsidRDefault="007B399F" w:rsidP="00066EB7">
      <w:pPr>
        <w:pStyle w:val="BODYTEXTELAA"/>
      </w:pPr>
    </w:p>
    <w:p w14:paraId="35F1CD69" w14:textId="77777777" w:rsidR="007B399F" w:rsidRDefault="007B399F" w:rsidP="00066EB7">
      <w:pPr>
        <w:pStyle w:val="BODYTEXTELAA"/>
      </w:pPr>
      <w:r>
        <w:rPr>
          <w:noProof/>
        </w:rPr>
        <mc:AlternateContent>
          <mc:Choice Requires="wps">
            <w:drawing>
              <wp:anchor distT="0" distB="0" distL="114300" distR="114300" simplePos="0" relativeHeight="251658248"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BD77E"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86205B2" w14:textId="77777777" w:rsidR="002B33CE" w:rsidRDefault="002B33CE" w:rsidP="00066EB7">
      <w:pPr>
        <w:pStyle w:val="BODYTEXTELAA"/>
        <w:sectPr w:rsidR="002B33CE" w:rsidSect="00A24295">
          <w:headerReference w:type="even" r:id="rId39"/>
          <w:headerReference w:type="default" r:id="rId40"/>
          <w:footerReference w:type="even" r:id="rId41"/>
          <w:footerReference w:type="default" r:id="rId42"/>
          <w:headerReference w:type="first" r:id="rId43"/>
          <w:footerReference w:type="first" r:id="rId44"/>
          <w:pgSz w:w="11906" w:h="16838"/>
          <w:pgMar w:top="1440" w:right="1416" w:bottom="1440" w:left="851" w:header="0" w:footer="709" w:gutter="0"/>
          <w:cols w:space="708"/>
          <w:titlePg/>
          <w:docGrid w:linePitch="360"/>
        </w:sectPr>
      </w:pPr>
    </w:p>
    <w:p w14:paraId="5F8D77C6" w14:textId="77777777" w:rsidR="00DB34EA" w:rsidRDefault="00DB34EA" w:rsidP="00DB34EA">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DB34EA">
      <w:pPr>
        <w:pStyle w:val="AttachmentsAttachments"/>
      </w:pPr>
      <w:r>
        <w:lastRenderedPageBreak/>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it is a reporting entity for the purposes of the Anti-Money Laundering and Counter-Terrorism Financing Act 2006 (</w:t>
      </w:r>
      <w:proofErr w:type="spellStart"/>
      <w:r>
        <w:t>Cth</w:t>
      </w:r>
      <w:proofErr w:type="spellEnd"/>
      <w:r>
        <w:t xml:space="preserve">) (AML/CTF Act) </w:t>
      </w:r>
    </w:p>
    <w:p w14:paraId="758BF46B" w14:textId="77777777" w:rsidR="00DB34EA" w:rsidRDefault="00DB34EA" w:rsidP="00DB34EA">
      <w:pPr>
        <w:pStyle w:val="TableAttachmentTextBullet1"/>
        <w:numPr>
          <w:ilvl w:val="0"/>
          <w:numId w:val="13"/>
        </w:numPr>
        <w:spacing w:before="240" w:after="240"/>
        <w:ind w:left="423" w:hanging="357"/>
      </w:pPr>
      <w:r>
        <w:t>it is an employee association registered or recognised under the Fair Work (Registered Organisations) Act 2009 (</w:t>
      </w:r>
      <w:proofErr w:type="spellStart"/>
      <w:r>
        <w:t>Cth</w:t>
      </w:r>
      <w:proofErr w:type="spellEnd"/>
      <w:r>
        <w:t xml:space="preserve">)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46EC3D42" w14:textId="77777777" w:rsidR="00DB34EA" w:rsidRDefault="00DB34EA" w:rsidP="00DB34EA"/>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5"/>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066EB7">
            <w:pPr>
              <w:pStyle w:val="Tablecontent"/>
              <w:rPr>
                <w:bCs/>
              </w:rPr>
            </w:pPr>
            <w:r w:rsidRPr="00FE3EB3">
              <w:t>Australian Privacy Principles</w:t>
            </w:r>
          </w:p>
        </w:tc>
        <w:tc>
          <w:tcPr>
            <w:tcW w:w="743" w:type="pct"/>
          </w:tcPr>
          <w:p w14:paraId="5156EF75"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066EB7">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2A658E2E"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t xml:space="preserve"> has an up to date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066EB7">
            <w:pPr>
              <w:pStyle w:val="Tablecontent"/>
            </w:pPr>
            <w:r w:rsidRPr="00FE3EB3">
              <w:t xml:space="preserve">APP 2 – Anonymity and pseudonymity </w:t>
            </w:r>
          </w:p>
        </w:tc>
        <w:tc>
          <w:tcPr>
            <w:tcW w:w="743" w:type="pct"/>
          </w:tcPr>
          <w:p w14:paraId="6B89527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families will have the option of not identifying themselves when entering into transactions with </w:t>
            </w:r>
            <w:fldSimple w:instr=" DOCPROPERTY  Company  \* MERGEFORMAT ">
              <w:r w:rsidRPr="00FE3EB3">
                <w:t>[Service Name]</w:t>
              </w:r>
            </w:fldSimple>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066EB7">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77777777"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fldSimple w:instr=" DOCPROPERTY  Company  \* MERGEFORMAT ">
              <w:r w:rsidR="003A23F6" w:rsidRPr="00FE3EB3">
                <w:t>[Service Name]</w:t>
              </w:r>
            </w:fldSimple>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fldSimple w:instr=" DOCPROPERTY  Company  \* MERGEFORMAT ">
              <w:r w:rsidRPr="00FE3EB3">
                <w:t>[Service Name]</w:t>
              </w:r>
            </w:fldSimple>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fldSimple w:instr=" DOCPROPERTY  Company  \* MERGEFORMAT ">
              <w:r w:rsidRPr="00FE3EB3">
                <w:t>[Service Name]</w:t>
              </w:r>
            </w:fldSimple>
            <w:r w:rsidRPr="00FE3EB3">
              <w:t xml:space="preserve"> will advise that individual of their right to share or not share this information with the source.</w:t>
            </w:r>
          </w:p>
          <w:p w14:paraId="45E9772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If an information sharing entity collects personal or health information about a person from another information sharing entity under the scheme, it will not be obliged to take reasonable steps to notify that person that their </w:t>
            </w:r>
            <w:r w:rsidRPr="00FE3EB3">
              <w:lastRenderedPageBreak/>
              <w:t>information has been collected if doing so would be contrary to the promotion of the wellbeing or safety of a child.</w:t>
            </w:r>
          </w:p>
          <w:p w14:paraId="252D58A5"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066EB7">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Upon enrolment, commencement of employment, or any other time personal, sensitive or health information is collected, [Service Name] will take reasonable steps to ensure individuals or families understand why this information is being collected, used, disclosed and stored.  Individuals or families will be informed of the following:</w:t>
            </w:r>
          </w:p>
          <w:p w14:paraId="4D3AE11F" w14:textId="154BAA5E" w:rsidR="003A23F6" w:rsidRPr="00FE3EB3" w:rsidRDefault="00000000"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7A183DB1" w:rsidR="003A23F6" w:rsidRPr="00FE3EB3" w:rsidRDefault="00000000"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t xml:space="preserve"> usual disclosures of personal information; if applicable </w:t>
            </w:r>
          </w:p>
          <w:p w14:paraId="7E6BC6AB" w14:textId="317D1B1A"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Pr="00FE3EB3">
              <w:t xml:space="preserve"> Privacy and Confidentiality Policy</w:t>
            </w:r>
          </w:p>
          <w:p w14:paraId="07B1772D" w14:textId="11BBF471"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066EB7">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066EB7">
                  <w:pPr>
                    <w:pStyle w:val="Tablecontent"/>
                  </w:pPr>
                  <w:r w:rsidRPr="00FE3EB3">
                    <w:t>Primary purpose of collection:</w:t>
                  </w:r>
                </w:p>
              </w:tc>
              <w:tc>
                <w:tcPr>
                  <w:tcW w:w="3691" w:type="dxa"/>
                </w:tcPr>
                <w:p w14:paraId="47AEE059" w14:textId="77777777" w:rsidR="003A23F6" w:rsidRPr="00FE3EB3" w:rsidRDefault="003A23F6" w:rsidP="00066EB7">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066EB7">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066EB7">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066EB7">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5E53F5">
                  <w:pPr>
                    <w:pStyle w:val="TableAttachmentTextBullet1"/>
                  </w:pPr>
                  <w:r w:rsidRPr="00FE3EB3">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t>Insurance</w:t>
                  </w:r>
                </w:p>
                <w:p w14:paraId="7861A54C" w14:textId="77777777" w:rsidR="003A23F6" w:rsidRPr="00FE3EB3" w:rsidRDefault="003A23F6" w:rsidP="005E53F5">
                  <w:pPr>
                    <w:pStyle w:val="TableAttachmentTextBullet1"/>
                  </w:pPr>
                  <w:r w:rsidRPr="00FE3EB3">
                    <w:lastRenderedPageBreak/>
                    <w:t>Promoting the service through external media, including the service’s website</w:t>
                  </w:r>
                </w:p>
              </w:tc>
            </w:tr>
          </w:tbl>
          <w:p w14:paraId="44BD495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066EB7">
            <w:pPr>
              <w:pStyle w:val="Tablecontent"/>
            </w:pPr>
            <w:r w:rsidRPr="00FE3EB3">
              <w:lastRenderedPageBreak/>
              <w:t xml:space="preserve">APP 7 – Direct marketing </w:t>
            </w:r>
          </w:p>
        </w:tc>
        <w:tc>
          <w:tcPr>
            <w:tcW w:w="743" w:type="pct"/>
          </w:tcPr>
          <w:p w14:paraId="0DAFB38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066EB7">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1973F094" w:rsidR="003A23F6" w:rsidRPr="00FE3EB3" w:rsidRDefault="00000000"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066EB7">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49853A22"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rPr>
                  <w:rFonts w:ascii="TheSansB W3 Light" w:eastAsiaTheme="minorHAnsi" w:hAnsi="TheSansB W3 Light" w:cstheme="minorBidi"/>
                  <w:szCs w:val="24"/>
                  <w:lang w:eastAsia="en-US"/>
                </w:rPr>
              </w:sdtEndPr>
              <w:sdtContent>
                <w:r w:rsidR="00E227AA">
                  <w:rPr>
                    <w:rFonts w:ascii="Arial" w:eastAsia="Arial" w:hAnsi="Arial" w:cs="Times New Roman"/>
                    <w:szCs w:val="19"/>
                    <w:lang w:eastAsia="en-AU"/>
                  </w:rPr>
                  <w:t>[Renown Kindergarten]</w:t>
                </w:r>
              </w:sdtContent>
            </w:sdt>
            <w:r w:rsidR="003A23F6" w:rsidRPr="00FE3EB3">
              <w:rPr>
                <w:rStyle w:val="BodyTextChar"/>
                <w:rFonts w:ascii="TheSansB W3 Light" w:hAnsi="TheSansB W3 Light"/>
                <w:szCs w:val="20"/>
              </w:rPr>
              <w:t xml:space="preserve"> will not adopt, use or disclose a government related identifier unless an exception applies.</w:t>
            </w:r>
          </w:p>
          <w:p w14:paraId="4430E79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lastRenderedPageBreak/>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066EB7">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4A0D80D2" w:rsidR="003A23F6" w:rsidRPr="00FE3EB3" w:rsidRDefault="00000000"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up-to-date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are up to date at all times.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066EB7">
            <w:pPr>
              <w:pStyle w:val="Tablecontent"/>
            </w:pPr>
            <w:r w:rsidRPr="00FE3EB3">
              <w:t xml:space="preserve">APP 11 – Security of personal information </w:t>
            </w:r>
          </w:p>
        </w:tc>
        <w:tc>
          <w:tcPr>
            <w:tcW w:w="743" w:type="pct"/>
          </w:tcPr>
          <w:p w14:paraId="5AE2DE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009E826A"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p>
          <w:p w14:paraId="726F9332" w14:textId="01E397BC"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Content>
                <w:r w:rsidR="00E227AA">
                  <w:t>[Renown Kindergarten]</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066EB7">
            <w:pPr>
              <w:pStyle w:val="Tablecontent"/>
            </w:pPr>
            <w:r w:rsidRPr="00FE3EB3">
              <w:t xml:space="preserve">APP 12 – Access to personal information and APP 13 – </w:t>
            </w:r>
            <w:r w:rsidRPr="00FE3EB3">
              <w:lastRenderedPageBreak/>
              <w:t xml:space="preserve">Correction of personal information </w:t>
            </w:r>
          </w:p>
        </w:tc>
        <w:tc>
          <w:tcPr>
            <w:tcW w:w="743" w:type="pct"/>
          </w:tcPr>
          <w:p w14:paraId="111058FC"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lastRenderedPageBreak/>
              <w:t>IPP 6 - Access and correction</w:t>
            </w:r>
          </w:p>
        </w:tc>
        <w:tc>
          <w:tcPr>
            <w:tcW w:w="734" w:type="pct"/>
          </w:tcPr>
          <w:p w14:paraId="3B3283B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[Service Name] will give an individual or families access to their personal or </w:t>
            </w:r>
            <w:r w:rsidRPr="00FE3EB3">
              <w:lastRenderedPageBreak/>
              <w:t xml:space="preserve">health information it holds are part of service operations in a timely manner.  [Service Name] must be satisfied through identification verification, that a request for personal or health information is granted. </w:t>
            </w:r>
          </w:p>
          <w:p w14:paraId="63C95068" w14:textId="77777777" w:rsidR="003A23F6" w:rsidRPr="00F366A0"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066EB7">
            <w:pPr>
              <w:pStyle w:val="Tablecontent"/>
            </w:pPr>
            <w:r w:rsidRPr="00FE3EB3">
              <w:lastRenderedPageBreak/>
              <w:t>N/A</w:t>
            </w:r>
          </w:p>
        </w:tc>
        <w:tc>
          <w:tcPr>
            <w:tcW w:w="743" w:type="pct"/>
          </w:tcPr>
          <w:p w14:paraId="0392A80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10 Transfer or closure of the practice of a </w:t>
            </w:r>
            <w:r w:rsidRPr="00FE3EB3">
              <w:lastRenderedPageBreak/>
              <w:t>health service provider</w:t>
            </w:r>
          </w:p>
        </w:tc>
        <w:tc>
          <w:tcPr>
            <w:tcW w:w="2723" w:type="pct"/>
          </w:tcPr>
          <w:p w14:paraId="72536862"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lastRenderedPageBreak/>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066EB7">
            <w:pPr>
              <w:pStyle w:val="Tablecontent"/>
            </w:pPr>
            <w:r w:rsidRPr="00FE3EB3">
              <w:t>N/A</w:t>
            </w:r>
          </w:p>
        </w:tc>
        <w:tc>
          <w:tcPr>
            <w:tcW w:w="743" w:type="pct"/>
          </w:tcPr>
          <w:p w14:paraId="790869A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available to another health service provider </w:t>
            </w:r>
          </w:p>
        </w:tc>
        <w:tc>
          <w:tcPr>
            <w:tcW w:w="2723" w:type="pct"/>
          </w:tcPr>
          <w:p w14:paraId="3BEBDE0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6"/>
          <w:headerReference w:type="first" r:id="rId47"/>
          <w:pgSz w:w="16838" w:h="11906" w:orient="landscape"/>
          <w:pgMar w:top="1134" w:right="1440" w:bottom="851" w:left="1440" w:header="0" w:footer="709" w:gutter="0"/>
          <w:cols w:space="708"/>
          <w:titlePg/>
          <w:docGrid w:linePitch="360"/>
        </w:sectPr>
      </w:pPr>
    </w:p>
    <w:p w14:paraId="3C823729" w14:textId="0EC3D1AF" w:rsidR="00C55F51" w:rsidRDefault="00C55F51" w:rsidP="00C55F51">
      <w:pPr>
        <w:pStyle w:val="AttachmentsAttachments"/>
      </w:pPr>
      <w:r>
        <w:lastRenderedPageBreak/>
        <w:t xml:space="preserve">Attachment 3. Letter of acknowledgement and understanding </w:t>
      </w:r>
      <w:r w:rsidR="00B8111E">
        <w:t xml:space="preserve">for empoyees </w:t>
      </w:r>
    </w:p>
    <w:p w14:paraId="6A8AFE74" w14:textId="77777777" w:rsidR="00C55F51" w:rsidRDefault="00C55F51" w:rsidP="00C55F51">
      <w:pPr>
        <w:pStyle w:val="BodyText"/>
      </w:pPr>
      <w:r w:rsidRPr="007969AD">
        <w:rPr>
          <w:b/>
          <w:caps/>
          <w:szCs w:val="20"/>
        </w:rPr>
        <w:fldChar w:fldCharType="begin"/>
      </w:r>
      <w:r w:rsidRPr="007969AD">
        <w:rPr>
          <w:szCs w:val="20"/>
        </w:rPr>
        <w:instrText xml:space="preserve"> MACROBUTTON  AcceptAllChangesInDoc </w:instrText>
      </w:r>
      <w:r w:rsidRPr="007969AD">
        <w:rPr>
          <w:szCs w:val="20"/>
          <w:highlight w:val="yellow"/>
        </w:rPr>
        <w:instrText>[Place on service letterhead]</w:instrText>
      </w:r>
      <w:r w:rsidRPr="007969AD">
        <w:rPr>
          <w:b/>
          <w:caps/>
          <w:szCs w:val="20"/>
        </w:rPr>
        <w:fldChar w:fldCharType="end"/>
      </w:r>
    </w:p>
    <w:p w14:paraId="71508AD2" w14:textId="77777777" w:rsidR="00C55F51" w:rsidRDefault="00C55F51" w:rsidP="00C55F51">
      <w:pPr>
        <w:pStyle w:val="BodyText"/>
      </w:pP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77777777"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Pr="00EE253E">
        <w:rPr>
          <w:rFonts w:ascii="TheSansB W3 Light" w:hAnsi="TheSansB W3 Light" w:cs="Arial"/>
          <w:color w:val="000000" w:themeColor="text1"/>
          <w:szCs w:val="20"/>
        </w:rPr>
        <w:t>[Service Name]</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w:t>
      </w:r>
      <w:proofErr w:type="spellStart"/>
      <w:r w:rsidRPr="00FF77A4">
        <w:rPr>
          <w:rStyle w:val="RegulationLawChar"/>
        </w:rPr>
        <w:t>Cth</w:t>
      </w:r>
      <w:proofErr w:type="spellEnd"/>
      <w:r w:rsidRPr="00FF77A4">
        <w:rPr>
          <w:rStyle w:val="RegulationLawChar"/>
        </w:rPr>
        <w:t>)</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79EE28E5"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Pr="00EE253E">
        <w:rPr>
          <w:rFonts w:ascii="TheSansB W3 Light" w:hAnsi="TheSansB W3 Light"/>
        </w:rPr>
        <w:t>[Service Name]</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77777777" w:rsidR="00C55F51" w:rsidRPr="00FF77A4" w:rsidRDefault="00000000" w:rsidP="00C55F51">
      <w:pPr>
        <w:spacing w:before="240" w:after="240"/>
        <w:rPr>
          <w:b/>
        </w:rPr>
      </w:pPr>
      <w:fldSimple w:instr=" DOCPROPERTY  Company  \* MERGEFORMAT ">
        <w:r w:rsidR="00C55F51" w:rsidRPr="00FF77A4">
          <w:rPr>
            <w:b/>
          </w:rPr>
          <w:t>[Service Name]</w:t>
        </w:r>
      </w:fldSimple>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p w14:paraId="75C4B422" w14:textId="77777777" w:rsidR="00C55F51" w:rsidRPr="00704D2F" w:rsidRDefault="00C55F51" w:rsidP="00C55F51">
      <w:pPr>
        <w:pStyle w:val="AttachmentsAttachments"/>
      </w:pPr>
      <w:r w:rsidRPr="00704D2F">
        <w:lastRenderedPageBreak/>
        <w:t>Attachment 4</w:t>
      </w:r>
      <w:r>
        <w:t xml:space="preserve">. </w:t>
      </w:r>
      <w:r w:rsidRPr="00704D2F">
        <w:t xml:space="preserve">Privacy Statement </w:t>
      </w:r>
    </w:p>
    <w:p w14:paraId="163F7FDB" w14:textId="77777777" w:rsidR="00C55F51" w:rsidRPr="00675886" w:rsidRDefault="00C55F51" w:rsidP="00675886">
      <w:pPr>
        <w:pStyle w:val="BodyText"/>
      </w:pPr>
      <w:r w:rsidRPr="00675886">
        <w:fldChar w:fldCharType="begin"/>
      </w:r>
      <w:r w:rsidRPr="00675886">
        <w:instrText xml:space="preserve"> MACROBUTTON  AcceptAllChangesInDoc </w:instrText>
      </w:r>
      <w:r w:rsidRPr="00675886">
        <w:rPr>
          <w:highlight w:val="yellow"/>
        </w:rPr>
        <w:instrText>[Place on service letterhead]</w:instrText>
      </w:r>
      <w:r w:rsidRPr="00675886">
        <w:fldChar w:fldCharType="end"/>
      </w:r>
    </w:p>
    <w:p w14:paraId="1D189FA5" w14:textId="77777777" w:rsidR="00C55F51" w:rsidRDefault="00C55F51" w:rsidP="00C55F51">
      <w:pPr>
        <w:pStyle w:val="BodyText"/>
        <w:rPr>
          <w:rFonts w:ascii="TheSansB W3 Light" w:hAnsi="TheSansB W3 Light"/>
        </w:rPr>
      </w:pP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77777777" w:rsidR="00C55F51" w:rsidRPr="00704D2F" w:rsidRDefault="00C55F51" w:rsidP="00C55F51">
      <w:pPr>
        <w:pStyle w:val="BodyText"/>
        <w:rPr>
          <w:rFonts w:ascii="TheSansB W3 Light" w:hAnsi="TheSansB W3 Light"/>
        </w:rPr>
      </w:pPr>
      <w:r w:rsidRPr="00704D2F">
        <w:rPr>
          <w:rFonts w:ascii="TheSansB W3 Light" w:hAnsi="TheSansB W3 Light"/>
        </w:rPr>
        <w:fldChar w:fldCharType="begin"/>
      </w:r>
      <w:r w:rsidRPr="00704D2F">
        <w:rPr>
          <w:rFonts w:ascii="TheSansB W3 Light" w:hAnsi="TheSansB W3 Light"/>
        </w:rPr>
        <w:instrText xml:space="preserve"> DOCPROPERTY  Company  \* MERGEFORMAT </w:instrText>
      </w:r>
      <w:r w:rsidRPr="00704D2F">
        <w:rPr>
          <w:rFonts w:ascii="TheSansB W3 Light" w:hAnsi="TheSansB W3 Light"/>
        </w:rPr>
        <w:fldChar w:fldCharType="separate"/>
      </w:r>
      <w:r w:rsidRPr="00704D2F">
        <w:rPr>
          <w:rFonts w:ascii="TheSansB W3 Light" w:hAnsi="TheSansB W3 Light"/>
        </w:rPr>
        <w:t>[Service Name]</w:t>
      </w:r>
      <w:r w:rsidRPr="00704D2F">
        <w:rPr>
          <w:rFonts w:ascii="TheSansB W3 Light" w:hAnsi="TheSansB W3 Light"/>
        </w:rPr>
        <w:fldChar w:fldCharType="end"/>
      </w:r>
      <w:r w:rsidRPr="00704D2F">
        <w:rPr>
          <w:rFonts w:ascii="TheSansB W3 Light" w:hAnsi="TheSansB W3 Light"/>
        </w:rPr>
        <w:t xml:space="preserve"> has developed a </w:t>
      </w:r>
      <w:r w:rsidRPr="0067609B">
        <w:rPr>
          <w:rStyle w:val="PolicyNameChar"/>
        </w:rPr>
        <w:t>Privacy and Confidentiality Policy</w:t>
      </w:r>
      <w:r w:rsidRPr="00704D2F">
        <w:rPr>
          <w:rFonts w:ascii="TheSansB W3 Light" w:hAnsi="TheSansB W3 Light"/>
        </w:rPr>
        <w:t xml:space="preserve"> that illustrates how we collect, use, disclose, manage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lastRenderedPageBreak/>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p w14:paraId="02D1ADDF" w14:textId="77777777" w:rsidR="00C55F51" w:rsidRPr="00C015AD" w:rsidRDefault="00C55F51" w:rsidP="00C55F51">
      <w:pPr>
        <w:pStyle w:val="AttachmentsAttachments"/>
      </w:pPr>
      <w:r w:rsidRPr="00C015AD">
        <w:lastRenderedPageBreak/>
        <w:t xml:space="preserve">Attachment </w:t>
      </w:r>
      <w:r>
        <w:t xml:space="preserve">5. </w:t>
      </w:r>
      <w:r w:rsidRPr="00C015AD">
        <w:t>Permission form for photographs and videos</w:t>
      </w:r>
    </w:p>
    <w:p w14:paraId="4107FBC2" w14:textId="77777777" w:rsidR="00C55F51" w:rsidRDefault="00C55F51" w:rsidP="00C55F51">
      <w:pPr>
        <w:pStyle w:val="BODYTABLETEXTELAA"/>
        <w:framePr w:wrap="around" w:x="1286" w:y="57"/>
      </w:pPr>
      <w:r w:rsidRPr="003C3EE7">
        <w:fldChar w:fldCharType="begin"/>
      </w:r>
      <w:r w:rsidRPr="003C3EE7">
        <w:instrText xml:space="preserve"> MACROBUTTON  AcceptAllChangesInDoc </w:instrText>
      </w:r>
      <w:r w:rsidRPr="003C3EE7">
        <w:rPr>
          <w:highlight w:val="yellow"/>
        </w:rPr>
        <w:instrText>[Place on service letterhead]</w:instrText>
      </w:r>
      <w:r w:rsidRPr="003C3EE7">
        <w:fldChar w:fldCharType="end"/>
      </w:r>
    </w:p>
    <w:p w14:paraId="6A5220B6" w14:textId="77777777" w:rsidR="00C55F51" w:rsidRPr="00C015AD" w:rsidRDefault="00C55F51" w:rsidP="00C55F51">
      <w:pPr>
        <w:pStyle w:val="BodyText"/>
        <w:rPr>
          <w:rFonts w:ascii="TheSansB W3 Light" w:hAnsi="TheSansB W3 Light"/>
        </w:rPr>
      </w:pPr>
    </w:p>
    <w:p w14:paraId="6BBDD1C9" w14:textId="77777777" w:rsidR="00C55F51" w:rsidRPr="00C015AD" w:rsidRDefault="00C55F51" w:rsidP="00C55F51">
      <w:pPr>
        <w:pStyle w:val="BodyText"/>
        <w:rPr>
          <w:rFonts w:ascii="TheSansB W3 Light" w:hAnsi="TheSansB W3 Light"/>
        </w:rPr>
      </w:pP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Pr="00C015AD">
        <w:rPr>
          <w:rFonts w:ascii="TheSansB W3 Light" w:hAnsi="TheSansB W3 Light"/>
        </w:rPr>
        <w:t>[Service Name]</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77777777" w:rsidR="00C55F51" w:rsidRPr="00C015AD" w:rsidRDefault="00C55F51" w:rsidP="00C55F51">
      <w:pPr>
        <w:pStyle w:val="AttachmentsHeading2"/>
        <w:rPr>
          <w:lang w:val="en-US"/>
        </w:rPr>
      </w:pPr>
      <w:r w:rsidRPr="00C015AD">
        <w:rPr>
          <w:lang w:val="en-US"/>
        </w:rPr>
        <w:t xml:space="preserve">Photographs/videos for use in newspapers, </w:t>
      </w:r>
      <w:fldSimple w:instr=" DOCPROPERTY  Company  \* MERGEFORMAT ">
        <w:r w:rsidRPr="00C015AD">
          <w:rPr>
            <w:lang w:val="en-US"/>
          </w:rPr>
          <w:t>[Service Name]</w:t>
        </w:r>
      </w:fldSimple>
      <w:r w:rsidRPr="00C015AD">
        <w:rPr>
          <w:lang w:val="en-US"/>
        </w:rPr>
        <w:t xml:space="preserve"> website and other external publications</w:t>
      </w:r>
    </w:p>
    <w:p w14:paraId="0D41E444" w14:textId="77777777"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C55F51">
      <w:pPr>
        <w:pStyle w:val="AttachmentsHeading2"/>
        <w:rPr>
          <w:lang w:val="en-US"/>
        </w:rPr>
      </w:pPr>
      <w:r w:rsidRPr="00C015AD">
        <w:rPr>
          <w:lang w:val="en-US"/>
        </w:rPr>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C55F51">
      <w:pPr>
        <w:pStyle w:val="AttachmentsHeading2"/>
        <w:rPr>
          <w:lang w:val="en-US"/>
        </w:rPr>
      </w:pPr>
      <w:r w:rsidRPr="00C015AD">
        <w:rPr>
          <w:lang w:val="en-US"/>
        </w:rPr>
        <w:lastRenderedPageBreak/>
        <w:t>Confirmation of consent</w:t>
      </w:r>
    </w:p>
    <w:p w14:paraId="5C78EEEF" w14:textId="77777777" w:rsidR="00C55F51" w:rsidRPr="005571A8" w:rsidRDefault="00C55F51" w:rsidP="00C55F51">
      <w:pPr>
        <w:pStyle w:val="BodyText"/>
      </w:pPr>
      <w:r w:rsidRPr="00C015AD">
        <w:rPr>
          <w:rFonts w:ascii="TheSansB W3 Light" w:hAnsi="TheSansB W3 Light"/>
        </w:rPr>
        <w:t>I consent/do not consent to the arrangements for the use of photographs and/or videos,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p w14:paraId="5EEA980B" w14:textId="77777777" w:rsidR="00C55F51" w:rsidRPr="002C594D" w:rsidRDefault="00C55F51" w:rsidP="00C55F51">
      <w:pPr>
        <w:pStyle w:val="AttachmentsAttachments"/>
      </w:pPr>
      <w:r w:rsidRPr="002C594D">
        <w:lastRenderedPageBreak/>
        <w:t>Attachment 6</w:t>
      </w:r>
      <w:r>
        <w:t xml:space="preserve">. </w:t>
      </w:r>
      <w:r w:rsidRPr="002C594D">
        <w:t>Special permission notice for publications/media</w:t>
      </w:r>
    </w:p>
    <w:p w14:paraId="68D7C0AD" w14:textId="77777777" w:rsidR="00C55F51" w:rsidRPr="000A15C3" w:rsidRDefault="00C55F51" w:rsidP="00066EB7">
      <w:pPr>
        <w:pStyle w:val="BODYTEXTELAA"/>
      </w:pPr>
      <w:r w:rsidRPr="003C3EE7">
        <w:rPr>
          <w:b/>
          <w:caps/>
        </w:rPr>
        <w:fldChar w:fldCharType="begin"/>
      </w:r>
      <w:r w:rsidRPr="003C3EE7">
        <w:instrText xml:space="preserve"> MACROBUTTON  AcceptAllChangesInDoc </w:instrText>
      </w:r>
      <w:r w:rsidRPr="003C3EE7">
        <w:rPr>
          <w:highlight w:val="yellow"/>
        </w:rPr>
        <w:instrText>[Place on service letterhead]</w:instrText>
      </w:r>
      <w:r w:rsidRPr="003C3EE7">
        <w:rPr>
          <w:b/>
          <w:caps/>
        </w:rPr>
        <w:fldChar w:fldCharType="end"/>
      </w:r>
    </w:p>
    <w:p w14:paraId="38078F28" w14:textId="77777777" w:rsidR="00C55F51" w:rsidRPr="000A15C3" w:rsidRDefault="00C55F51" w:rsidP="00C55F51">
      <w:pPr>
        <w:pStyle w:val="BodyText"/>
        <w:rPr>
          <w:rFonts w:ascii="TheSansB W3 Light" w:hAnsi="TheSansB W3 Light"/>
          <w:lang w:eastAsia="en-US"/>
        </w:rPr>
      </w:pPr>
    </w:p>
    <w:p w14:paraId="150BB100"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Use of photographs, digital recordings, film or video footage of children </w:t>
      </w:r>
    </w:p>
    <w:p w14:paraId="7C91FAB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in media, newspapers and publications, including any </w:t>
      </w:r>
    </w:p>
    <w:p w14:paraId="074BC3F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service publication or media outlet</w:t>
      </w:r>
    </w:p>
    <w:p w14:paraId="00A92529" w14:textId="77777777" w:rsidR="00C55F51" w:rsidRPr="000A15C3" w:rsidRDefault="00C55F51" w:rsidP="00C55F51"/>
    <w:p w14:paraId="74034E3D" w14:textId="77777777" w:rsidR="00C55F51" w:rsidRPr="000A15C3" w:rsidRDefault="00C55F51" w:rsidP="00066EB7">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066EB7">
      <w:pPr>
        <w:pStyle w:val="BODYTEXTELAA"/>
      </w:pPr>
    </w:p>
    <w:p w14:paraId="308C056A" w14:textId="77777777" w:rsidR="00C55F51" w:rsidRDefault="00C55F51" w:rsidP="00066EB7">
      <w:pPr>
        <w:pStyle w:val="BODYTEXTELAA"/>
      </w:pPr>
    </w:p>
    <w:p w14:paraId="06B88EC6" w14:textId="77777777" w:rsidR="00C55F51" w:rsidRDefault="00C55F51" w:rsidP="00066EB7">
      <w:pPr>
        <w:pStyle w:val="BODYTEXTELAA"/>
      </w:pPr>
    </w:p>
    <w:p w14:paraId="7149FE8B" w14:textId="77777777" w:rsidR="00C55F51" w:rsidRDefault="00C55F51" w:rsidP="00066EB7">
      <w:pPr>
        <w:pStyle w:val="BODYTEXTELAA"/>
      </w:pPr>
    </w:p>
    <w:p w14:paraId="3EB718AD" w14:textId="77777777" w:rsidR="00C55F51" w:rsidRDefault="00C55F51" w:rsidP="00066EB7">
      <w:pPr>
        <w:pStyle w:val="BODYTEXTELAA"/>
      </w:pPr>
    </w:p>
    <w:p w14:paraId="113A7A32" w14:textId="77777777" w:rsidR="00C55F51" w:rsidRDefault="00C55F51" w:rsidP="00066EB7">
      <w:pPr>
        <w:pStyle w:val="BODYTEXTELAA"/>
      </w:pPr>
    </w:p>
    <w:p w14:paraId="0B6E7F5F" w14:textId="77777777" w:rsidR="00C55F51" w:rsidRDefault="00C55F51" w:rsidP="00066EB7">
      <w:pPr>
        <w:pStyle w:val="BODYTEXTELAA"/>
      </w:pPr>
    </w:p>
    <w:p w14:paraId="291923A0" w14:textId="77777777" w:rsidR="00C55F51" w:rsidRDefault="00C55F51" w:rsidP="00066EB7">
      <w:pPr>
        <w:pStyle w:val="BODYTEXTELAA"/>
      </w:pPr>
    </w:p>
    <w:p w14:paraId="447868DF" w14:textId="77777777" w:rsidR="00C55F51" w:rsidRDefault="00C55F51" w:rsidP="00066EB7">
      <w:pPr>
        <w:pStyle w:val="BODYTEXTELAA"/>
      </w:pPr>
    </w:p>
    <w:p w14:paraId="5A5C123F" w14:textId="77777777" w:rsidR="00C55F51" w:rsidRDefault="00C55F51" w:rsidP="00066EB7">
      <w:pPr>
        <w:pStyle w:val="BODYTEXTELAA"/>
      </w:pPr>
    </w:p>
    <w:p w14:paraId="1934CF8F" w14:textId="77777777" w:rsidR="00C55F51" w:rsidRDefault="00C55F51" w:rsidP="00066EB7">
      <w:pPr>
        <w:pStyle w:val="BODYTEXTELAA"/>
      </w:pPr>
    </w:p>
    <w:p w14:paraId="1A0B5E2B" w14:textId="77777777" w:rsidR="00C55F51" w:rsidRDefault="00C55F51" w:rsidP="00C55F51">
      <w:pPr>
        <w:pStyle w:val="AttachmentsAttachments"/>
      </w:pPr>
      <w:r>
        <w:t>Attachment 7. Sharing information under the CISS and FVISS</w:t>
      </w:r>
    </w:p>
    <w:p w14:paraId="41285A75" w14:textId="77777777" w:rsidR="00C55F51" w:rsidRDefault="00C55F51" w:rsidP="00066EB7">
      <w:pPr>
        <w:pStyle w:val="BODYTEXTELAA"/>
      </w:pPr>
      <w:r>
        <w:rPr>
          <w:noProof/>
        </w:rPr>
        <mc:AlternateContent>
          <mc:Choice Requires="wps">
            <w:drawing>
              <wp:anchor distT="0" distB="0" distL="114300" distR="114300" simplePos="0" relativeHeight="251658259"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0112" id="Rectangle 35" o:spid="_x0000_s1027" style="position:absolute;left:0;text-align:left;margin-left:1.8pt;margin-top:16.15pt;width:482.7pt;height:62.8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KGBUQIAAAIFAAAOAAAAZHJzL2Uyb0RvYy54bWysVN9P2zAQfp+0/8Hy+0hTCh0VKaqKmCZV&#13;&#10;gICJZ9exaTTH553dJt1fv7OTpoghbZr24px9v7/7LpdXbW3YTqGvwBY8PxlxpqyEsrIvBf/2dPPp&#13;&#10;M2c+CFsKA1YVfK88v5p//HDZuJkawwZMqZBREOtnjSv4JgQ3yzIvN6oW/gScsqTUgLUIdMWXrETR&#13;&#10;UPTaZOPR6DxrAEuHIJX39HrdKfk8xddayXCntVeBmYJTbSGdmM51PLP5pZi9oHCbSvZliH+oohaV&#13;&#10;paRDqGsRBNti9VuoupIIHnQ4kVBnoHUlVeqBuslHb7p53AinUi8EjncDTP7/hZW3u0d3jwRD4/zM&#13;&#10;kxi7aDXW8Uv1sTaBtR/AUm1gkh7P89NRfkrjlaSbXkxPz6YRzezo7dCHLwpqFoWCIw0jYSR2Kx86&#13;&#10;04MJ+R3zJynsjYolGPugNKtKypgn70QNtTTIdoKGKqRUNpz1qZN1dNOVMYPj+M+OvX10VYk2g/Nf&#13;&#10;ZB08UmawYXCuKwv4Xvbye96XrDv7AwJd3xGC0K5bajz23Y9nDeX+HhlCR2Pv5E1F0K6ED/cCibfE&#13;&#10;cNrFcEeHNtAUHHqJsw3gz/feoz3RibScNbQHBfc/tgIVZ+arJaJd5JNJXJx0mZxNx3TB15r1a43d&#13;&#10;1kugqeS09U4mMdoHcxA1Qv1MK7uIWUklrKTcBZcBD5dl6PaTll6qxSKZ0bI4EVb20ckDDyJ1ntpn&#13;&#10;ga7nVyBm3sJhZ8TsDc062zghC4ttAF0lDkakO1z7CdCiJRb3P4W4ya/vyer465r/AgAA//8DAFBL&#13;&#10;AwQUAAYACAAAACEA9XO4FeEAAAANAQAADwAAAGRycy9kb3ducmV2LnhtbExPTU/DMAy9I/EfIiNx&#13;&#10;YykbFNo1nSYqJMQBwTbgmjWmrdY4VZJ15d9jTnCxZb3n91GsJtuLEX3oHCm4niUgkGpnOmoU7LaP&#13;&#10;V/cgQtRkdO8IFXxjgFV5flbo3LgTveG4iY1gEQq5VtDGOORShrpFq8PMDUiMfTlvdeTTN9J4fWJx&#13;&#10;28t5kqTS6o7YodUDPrRYHzZHq+Bl+nj+7EPwN8Pre70+UDU+2Uqpy4upWvJYL0FEnOLfB/x24PxQ&#13;&#10;crC9O5IJolewSJnIa74AwXCWZtxvz7zbuwxkWcj/LcofAAAA//8DAFBLAQItABQABgAIAAAAIQC2&#13;&#10;gziS/gAAAOEBAAATAAAAAAAAAAAAAAAAAAAAAABbQ29udGVudF9UeXBlc10ueG1sUEsBAi0AFAAG&#13;&#10;AAgAAAAhADj9If/WAAAAlAEAAAsAAAAAAAAAAAAAAAAALwEAAF9yZWxzLy5yZWxzUEsBAi0AFAAG&#13;&#10;AAgAAAAhANhsoYFRAgAAAgUAAA4AAAAAAAAAAAAAAAAALgIAAGRycy9lMm9Eb2MueG1sUEsBAi0A&#13;&#10;FAAGAAgAAAAhAPVzuBXhAAAADQEAAA8AAAAAAAAAAAAAAAAAqwQAAGRycy9kb3ducmV2LnhtbFBL&#13;&#10;BQYAAAAABAAEAPMAAAC5BQAAAAA=&#13;&#10;" fillcolor="#a5d5e2 [1624]" strokecolor="#40a7c2 [3048]">
                <v:fill color2="#e4f2f6 [504]" rotate="t" angle="180" colors="0 #9eeaff;22938f #bbefff;1 #e4f9ff" focus="100%" type="gradient"/>
                <v:shadow on="t" color="black" opacity="24903f" origin=",.5" offset="0,.55556mm"/>
                <v:textbo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v:textbox>
              </v:rect>
            </w:pict>
          </mc:Fallback>
        </mc:AlternateContent>
      </w:r>
    </w:p>
    <w:p w14:paraId="4423153E" w14:textId="77777777" w:rsidR="00C55F51" w:rsidRDefault="00C55F51" w:rsidP="00066EB7">
      <w:pPr>
        <w:pStyle w:val="BODYTEXTELAA"/>
      </w:pPr>
    </w:p>
    <w:p w14:paraId="10F2C418" w14:textId="77777777" w:rsidR="00C55F51" w:rsidRDefault="00C55F51" w:rsidP="00066EB7">
      <w:pPr>
        <w:pStyle w:val="BODYTEXTELAA"/>
      </w:pPr>
    </w:p>
    <w:p w14:paraId="4C5974A8" w14:textId="77777777" w:rsidR="00C55F51" w:rsidRDefault="00C55F51" w:rsidP="00066EB7">
      <w:pPr>
        <w:pStyle w:val="BODYTEXTELAA"/>
      </w:pPr>
    </w:p>
    <w:p w14:paraId="1EDD23C1" w14:textId="77777777" w:rsidR="00C55F51" w:rsidRDefault="00C55F51" w:rsidP="00066EB7">
      <w:pPr>
        <w:pStyle w:val="BODYTEXTELAA"/>
      </w:pPr>
    </w:p>
    <w:p w14:paraId="24B16AF9" w14:textId="7777777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066EB7">
      <w:pPr>
        <w:pStyle w:val="BODYTEXTELAA"/>
      </w:pPr>
      <w:r>
        <w:rPr>
          <w:noProof/>
        </w:rPr>
        <mc:AlternateContent>
          <mc:Choice Requires="wps">
            <w:drawing>
              <wp:anchor distT="0" distB="0" distL="114300" distR="114300" simplePos="0" relativeHeight="251658260"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8" style="position:absolute;left:0;text-align:left;margin-left:1.7pt;margin-top:16.05pt;width:490.85pt;height:43.8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dXJUQIAAAIFAAAOAAAAZHJzL2Uyb0RvYy54bWysVF1r2zAUfR/sPwi9r07cpltCnRJaOgal&#13;&#10;LWtHnxVZasxkXe1KiZ39+l3JHwldYWPsRb7S/dI9OscXl21t2E6hr8AWfHoy4UxZCWVlXwr+7enm&#13;&#10;wyfOfBC2FAasKvheeX65fP/uonELlcMGTKmQURHrF40r+CYEt8gyLzeqFv4EnLLk1IC1CLTFl6xE&#13;&#10;0VD12mT5ZHKeNYClQ5DKezq97px8meprrWS419qrwEzB6W4hrZjWdVyz5YVYvKBwm0r21xD/cIta&#13;&#10;VJaajqWuRRBsi9VvpepKInjQ4URCnYHWlVRpBppmOnk1zeNGOJVmIXC8G2Hy/6+svNs9ugckGBrn&#13;&#10;F57MOEWrsY5fuh9rE1j7ESzVBibp8Dw/PZ3nOWeSfLPZbD6bRTSzQ7ZDHz4rqFk0Co70GAkjsbv1&#13;&#10;oQsdQijv0D9ZYW9UvIKxX5VmVUkdpyk7UUNdGWQ7QY8qpFQ2DK1TdEzTlTFjYv7nxD4+pqpEmzH5&#13;&#10;L7qOGakz2DAm15UFfKt7+X3ao6W7+AGBbu4IQWjXLQ1e8DxGxpM1lPsHZAgdjb2TNxVBeyt8eBBI&#13;&#10;vCWGkxbDPS3aQFNw6C3ONoA/3zqP8UQn8nLWkA4K7n9sBSrOzBdLRJtPz86icNLmbPYxpw0ee9bH&#13;&#10;Hrutr4BeZUqqdzKZMT6YwdQI9TNJdhW7kktYSb0LLgMOm6vQ6ZNEL9VqlcJILE6EW/vo5MCDSJ2n&#13;&#10;9lmg6/kViJl3MGhGLF7RrIuNL2RhtQ2gq8TBA679C5DQEov7n0JU8vE+RR1+XctfAAAA//8DAFBL&#13;&#10;AwQUAAYACAAAACEARlo7heEAAAANAQAADwAAAGRycy9kb3ducmV2LnhtbExPy07DMBC8I/EP1iJx&#13;&#10;o05KoW0ap6qIkBCHCloeVzdekqj2OordNPw9ywku+9DMzs7k69FZMWAfWk8K0kkCAqnypqVawdv+&#13;&#10;8WYBIkRNRltPqOAbA6yLy4tcZ8af6RWHXawFi1DItIImxi6TMlQNOh0mvkNi7Mv3Tkde+1qaXp9Z&#13;&#10;3Fk5TZJ76XRL/KHRHT40WB13J6dgO348f9oQ+ln38l5tjlQOT65U6vpqLFdcNisQEcf4dwG/Gdg/&#13;&#10;FGzs4E9kgrAKbmdM5DZNQTC8XNzxcGBeupyDLHL5P0XxAwAA//8DAFBLAQItABQABgAIAAAAIQC2&#13;&#10;gziS/gAAAOEBAAATAAAAAAAAAAAAAAAAAAAAAABbQ29udGVudF9UeXBlc10ueG1sUEsBAi0AFAAG&#13;&#10;AAgAAAAhADj9If/WAAAAlAEAAAsAAAAAAAAAAAAAAAAALwEAAF9yZWxzLy5yZWxzUEsBAi0AFAAG&#13;&#10;AAgAAAAhAHUt1clRAgAAAgUAAA4AAAAAAAAAAAAAAAAALgIAAGRycy9lMm9Eb2MueG1sUEsBAi0A&#13;&#10;FAAGAAgAAAAhAEZaO4XhAAAADQEAAA8AAAAAAAAAAAAAAAAAqwQAAGRycy9kb3ducmV2LnhtbFBL&#13;&#10;BQYAAAAABAAEAPMAAAC5BQAAAAA=&#13;&#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066EB7">
      <w:pPr>
        <w:pStyle w:val="BODYTEXTELAA"/>
      </w:pPr>
    </w:p>
    <w:p w14:paraId="2F69195A" w14:textId="77777777" w:rsidR="00C55F51" w:rsidRDefault="00C55F51" w:rsidP="00066EB7">
      <w:pPr>
        <w:pStyle w:val="BODYTEXTELAA"/>
      </w:pPr>
    </w:p>
    <w:p w14:paraId="6DFE5700" w14:textId="77777777" w:rsidR="00C55F51" w:rsidRDefault="00C55F51" w:rsidP="00066EB7">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066EB7">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make a decision,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initiate or conduct an investigation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066EB7">
      <w:pPr>
        <w:pStyle w:val="BODYTEXTELAA"/>
      </w:pPr>
    </w:p>
    <w:p w14:paraId="7C65ED15" w14:textId="77777777" w:rsidR="00C55F51" w:rsidRDefault="00C55F51" w:rsidP="00066EB7">
      <w:pPr>
        <w:pStyle w:val="BODYTEXTELAA"/>
      </w:pPr>
    </w:p>
    <w:p w14:paraId="6D4529C6" w14:textId="77777777" w:rsidR="00C55F51" w:rsidRDefault="00C55F51" w:rsidP="00C55F51">
      <w:pPr>
        <w:pStyle w:val="AttachmentsHeading2"/>
      </w:pPr>
      <w:r>
        <w:t>Threshold requirements for the Family Violence Information Sharing Scheme:</w:t>
      </w:r>
    </w:p>
    <w:p w14:paraId="1160878B" w14:textId="77777777" w:rsidR="00C55F51" w:rsidRDefault="00C55F51" w:rsidP="00066EB7">
      <w:pPr>
        <w:pStyle w:val="BODYTEXTELAA"/>
      </w:pPr>
    </w:p>
    <w:tbl>
      <w:tblPr>
        <w:tblStyle w:val="TableGridLight"/>
        <w:tblW w:w="975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046"/>
      </w:tblGrid>
      <w:tr w:rsidR="00C55F51" w14:paraId="2F6ADF01" w14:textId="77777777" w:rsidTr="00F05302">
        <w:tc>
          <w:tcPr>
            <w:tcW w:w="709" w:type="dxa"/>
            <w:vAlign w:val="center"/>
          </w:tcPr>
          <w:p w14:paraId="3F3CA7A7" w14:textId="77777777" w:rsidR="00C55F51" w:rsidRPr="004C1CEA" w:rsidRDefault="00C55F51" w:rsidP="00F05302">
            <w:pPr>
              <w:pStyle w:val="CISStable"/>
              <w:ind w:left="178"/>
              <w:jc w:val="left"/>
            </w:pPr>
            <w:r w:rsidRPr="004C1CEA">
              <w:t>1</w:t>
            </w:r>
          </w:p>
        </w:tc>
        <w:tc>
          <w:tcPr>
            <w:tcW w:w="9046"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lastRenderedPageBreak/>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066EB7">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F05302">
        <w:tc>
          <w:tcPr>
            <w:tcW w:w="709" w:type="dxa"/>
            <w:vAlign w:val="center"/>
          </w:tcPr>
          <w:p w14:paraId="31FA03E1" w14:textId="77777777" w:rsidR="00C55F51" w:rsidRPr="004C1CEA" w:rsidRDefault="00C55F51" w:rsidP="00F05302">
            <w:pPr>
              <w:pStyle w:val="CISStable"/>
              <w:ind w:left="178"/>
              <w:jc w:val="left"/>
            </w:pPr>
            <w:r w:rsidRPr="004C1CEA">
              <w:lastRenderedPageBreak/>
              <w:t>2</w:t>
            </w:r>
          </w:p>
        </w:tc>
        <w:tc>
          <w:tcPr>
            <w:tcW w:w="9046"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066EB7">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F05302">
        <w:tc>
          <w:tcPr>
            <w:tcW w:w="709" w:type="dxa"/>
            <w:vAlign w:val="center"/>
          </w:tcPr>
          <w:p w14:paraId="2F48E12F" w14:textId="77777777" w:rsidR="00C55F51" w:rsidRPr="004C1CEA" w:rsidRDefault="00C55F51" w:rsidP="00F05302">
            <w:pPr>
              <w:pStyle w:val="CISStable"/>
              <w:ind w:left="178"/>
              <w:jc w:val="left"/>
            </w:pPr>
            <w:r w:rsidRPr="004C1CEA">
              <w:t>3</w:t>
            </w:r>
          </w:p>
        </w:tc>
        <w:tc>
          <w:tcPr>
            <w:tcW w:w="9046"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 xml:space="preserve">prejudice a police investigation or interfere with the enforcement or administration of the law; prejudice a coronial inquest; prejudice a fair </w:t>
            </w:r>
            <w:proofErr w:type="spellStart"/>
            <w:r w:rsidRPr="004C1CEA">
              <w:rPr>
                <w:rFonts w:ascii="TheSansB W3 Light" w:hAnsi="TheSansB W3 Light"/>
                <w:szCs w:val="20"/>
              </w:rPr>
              <w:t>trail</w:t>
            </w:r>
            <w:proofErr w:type="spellEnd"/>
            <w:r w:rsidRPr="004C1CEA">
              <w:rPr>
                <w:rFonts w:ascii="TheSansB W3 Light" w:hAnsi="TheSansB W3 Light"/>
                <w:szCs w:val="20"/>
              </w:rPr>
              <w:t xml:space="preserve">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066EB7">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lastRenderedPageBreak/>
        <w:t xml:space="preserve">Making a request to another Information Sharing Entity </w:t>
      </w:r>
    </w:p>
    <w:p w14:paraId="4BCEEDE5" w14:textId="77777777" w:rsidR="00C55F51" w:rsidRDefault="00C55F51" w:rsidP="00066EB7">
      <w:pPr>
        <w:pStyle w:val="BODYTEXTELAA"/>
      </w:pPr>
      <w:r>
        <w:rPr>
          <w:noProof/>
        </w:rPr>
        <mc:AlternateContent>
          <mc:Choice Requires="wps">
            <w:drawing>
              <wp:anchor distT="45720" distB="45720" distL="114300" distR="114300" simplePos="0" relativeHeight="251658261"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_x0000_s1029" type="#_x0000_t202" style="position:absolute;left:0;text-align:left;margin-left:1.75pt;margin-top:23.05pt;width:505.7pt;height:56.4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KCZNgIAAKEEAAAOAAAAZHJzL2Uyb0RvYy54bWysVF1v2yAUfZ+0/4B4X5y4adpacaou3aZJ&#13;&#10;3YfW7QcQDDEq5jIgsdNfvwt2nGib+jDtBYHvvYdzz+F6eds1muyF8wpMSWeTKSXCcKiU2Zb0x/f3&#13;&#10;b64p8YGZimkwoqQH4ent6vWrZWsLkUMNuhKOIIjxRWtLWodgiyzzvBYN8xOwwmBQgmtYwKPbZpVj&#13;&#10;LaI3Osun00XWgqusAy68x6/3fZCuEr6UgocvUnoRiC4pcgtpdWndxDVbLVmxdczWig802D+waJgy&#13;&#10;eOkIdc8CIzun/oBqFHfgQYYJhyYDKRUXqQfsZjb9rZvHmlmRekFxvB1l8v8Pln/eP9qvjoTuLXRo&#13;&#10;YGrC2wfgT54YWNfMbMWdc9DWglV48SxKlrXWF0NplNoXPoJs2k9QoclsFyABddI1URXskyA6GnAY&#13;&#10;RRddIBw/LuZ5fnGDIY6xq9kiv06uZKw4VlvnwwcBDYmbkjo0NaGz/YMPkQ0rjinxMm3iGum+M1Xy&#13;&#10;NzCl+z2mxnDiHykP5MNBi770m5BEVScl4jsUa+3InuELYpwLEy6TBBEJs2OZVFqPhXkv4UuFQ34s&#13;&#10;FemNjsWD/i8VjxXpZjBhLG6UAfe326un3jVk2ucfFej7jv6FbtNh4yW9iM3FLxuoDuipg35mcMZx&#13;&#10;U4N7pqTFeSmp/7ljTlCiPxp8Fzez+TwOWDrML69yPLjzyOY8wgxHqJIGSvrtOqShjD0ZuMP3I1Wy&#13;&#10;9sRk4IxzkBwfZjYO2vk5ZZ3+LKtfAAAA//8DAFBLAwQUAAYACAAAACEAH8whieIAAAAOAQAADwAA&#13;&#10;AGRycy9kb3ducmV2LnhtbExPTU/DMAy9I/EfIiNxY0mhm7au6TQB48SQKDtwzFrTFhqnatK18Ovx&#13;&#10;TnCxbL3n95FuJtuKE/a+caQhmikQSIUrG6o0HN52N0sQPhgqTesINXyjh012eZGapHQjveIpD5Vg&#13;&#10;EfKJ0VCH0CVS+qJGa/zMdUiMfbjemsBnX8myNyOL21beKrWQ1jTEDrXp8L7G4isfrIa8ejmon2e1&#13;&#10;j3b4Pn3Gw/bxyY9aX19ND2se2zWIgFP4+4BzB84PGQc7uoFKL1oNd3MmaogXEYgzrKJ4BeLI23y5&#13;&#10;Apml8n+N7BcAAP//AwBQSwECLQAUAAYACAAAACEAtoM4kv4AAADhAQAAEwAAAAAAAAAAAAAAAAAA&#13;&#10;AAAAW0NvbnRlbnRfVHlwZXNdLnhtbFBLAQItABQABgAIAAAAIQA4/SH/1gAAAJQBAAALAAAAAAAA&#13;&#10;AAAAAAAAAC8BAABfcmVscy8ucmVsc1BLAQItABQABgAIAAAAIQD2VKCZNgIAAKEEAAAOAAAAAAAA&#13;&#10;AAAAAAAAAC4CAABkcnMvZTJvRG9jLnhtbFBLAQItABQABgAIAAAAIQAfzCGJ4gAAAA4BAAAPAAAA&#13;&#10;AAAAAAAAAAAAAJAEAABkcnMvZG93bnJldi54bWxQSwUGAAAAAAQABADzAAAAnwUAAAAA&#13;&#10;" fillcolor="#a5d5e2 [1624]" strokecolor="#40a7c2 [3048]">
                <v:fill color2="#e4f2f6 [504]" rotate="t" angle="180" colors="0 #9eeaff;22938f #bbefff;1 #e4f9ff" focus="100%" type="gradient"/>
                <v:shadow on="t" color="black" opacity="24903f" origin=",.5" offset="0,.55556mm"/>
                <v:textbo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v:textbox>
                <w10:wrap type="square"/>
              </v:shape>
            </w:pict>
          </mc:Fallback>
        </mc:AlternateContent>
      </w:r>
    </w:p>
    <w:p w14:paraId="5C89368B" w14:textId="77777777" w:rsidR="00C55F51" w:rsidRDefault="00C55F51" w:rsidP="00066EB7">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8"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49"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066EB7">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066EB7">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 should use professional judgement to decide which organisation or service to request information from, taking into account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The ISE requesting the information should provide sufficient detail to enable the responding ISE to make a decision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53C0EEF7"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disclose information voluntarily (proactively) to other ISE’s</w:t>
      </w:r>
    </w:p>
    <w:p w14:paraId="2B9C5418" w14:textId="77777777" w:rsidR="00C55F51" w:rsidRPr="00A01EE0" w:rsidRDefault="00C55F51" w:rsidP="00C55F51">
      <w:pPr>
        <w:autoSpaceDE w:val="0"/>
        <w:autoSpaceDN w:val="0"/>
        <w:adjustRightInd w:val="0"/>
        <w:spacing w:after="0"/>
        <w:rPr>
          <w:rFonts w:cs="Arial"/>
          <w:szCs w:val="20"/>
        </w:rPr>
      </w:pPr>
    </w:p>
    <w:p w14:paraId="2752F8CF" w14:textId="7144A5F2" w:rsidR="00C55F51" w:rsidRDefault="00C55F51" w:rsidP="00C55F51">
      <w:pPr>
        <w:autoSpaceDE w:val="0"/>
        <w:autoSpaceDN w:val="0"/>
        <w:adjustRightInd w:val="0"/>
        <w:spacing w:after="0"/>
        <w:rPr>
          <w:rFonts w:cs="Arial"/>
          <w:szCs w:val="20"/>
        </w:rPr>
      </w:pPr>
    </w:p>
    <w:p w14:paraId="719F1DA9" w14:textId="0041DA34" w:rsidR="006B21CA" w:rsidRDefault="006B21CA" w:rsidP="00C55F51">
      <w:pPr>
        <w:autoSpaceDE w:val="0"/>
        <w:autoSpaceDN w:val="0"/>
        <w:adjustRightInd w:val="0"/>
        <w:spacing w:after="0"/>
        <w:rPr>
          <w:rFonts w:cs="Arial"/>
          <w:szCs w:val="20"/>
        </w:rPr>
      </w:pPr>
    </w:p>
    <w:p w14:paraId="795CAF77" w14:textId="73C4595F" w:rsidR="006B21CA" w:rsidRDefault="006B21CA" w:rsidP="00C55F51">
      <w:pPr>
        <w:autoSpaceDE w:val="0"/>
        <w:autoSpaceDN w:val="0"/>
        <w:adjustRightInd w:val="0"/>
        <w:spacing w:after="0"/>
        <w:rPr>
          <w:rFonts w:cs="Arial"/>
          <w:szCs w:val="20"/>
        </w:rPr>
      </w:pP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lastRenderedPageBreak/>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066EB7">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066EB7">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066EB7">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066EB7">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066EB7">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066EB7">
      <w:pPr>
        <w:pStyle w:val="BodyTextBullet1"/>
        <w:numPr>
          <w:ilvl w:val="0"/>
          <w:numId w:val="16"/>
        </w:numPr>
      </w:pPr>
      <w:r w:rsidRPr="00BA2B34">
        <w:t>information is used only for a purpose permitted by law.</w:t>
      </w:r>
    </w:p>
    <w:p w14:paraId="213B2062" w14:textId="77777777" w:rsidR="00C55F51" w:rsidRPr="00BA2B34" w:rsidRDefault="00C55F51" w:rsidP="00066EB7">
      <w:pPr>
        <w:pStyle w:val="BodyTextBullet1"/>
        <w:numPr>
          <w:ilvl w:val="0"/>
          <w:numId w:val="16"/>
        </w:numPr>
      </w:pPr>
      <w:r w:rsidRPr="00BA2B34">
        <w:t>if information request is refused, record this refusal in writing and keep this refusal on file.</w:t>
      </w:r>
    </w:p>
    <w:p w14:paraId="74562577" w14:textId="77777777" w:rsidR="00C55F51" w:rsidRDefault="00C55F51" w:rsidP="00066EB7">
      <w:pPr>
        <w:pStyle w:val="BODYTEXTELAA"/>
      </w:pP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lastRenderedPageBreak/>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066EB7">
      <w:pPr>
        <w:pStyle w:val="BODYTEXTELAA"/>
      </w:pPr>
    </w:p>
    <w:p w14:paraId="163A336B" w14:textId="77777777" w:rsidR="00C55F51" w:rsidRDefault="00C55F51" w:rsidP="008B2F79">
      <w:pPr>
        <w:pStyle w:val="BODYTEXTELAA"/>
        <w:jc w:val="center"/>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066EB7">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16F1325F" w14:textId="77777777" w:rsidR="00C55F51" w:rsidRDefault="00C55F51" w:rsidP="00913C76"/>
    <w:p w14:paraId="3E26121F" w14:textId="77777777" w:rsidR="00C55F51" w:rsidRDefault="00C55F51" w:rsidP="00913C76"/>
    <w:p w14:paraId="5591FE29" w14:textId="77777777" w:rsidR="00C55F51" w:rsidRDefault="00C55F51" w:rsidP="00913C76"/>
    <w:p w14:paraId="5CD04EFF" w14:textId="77777777" w:rsidR="00C55F51" w:rsidRDefault="00C55F51" w:rsidP="00913C76"/>
    <w:p w14:paraId="3E738040" w14:textId="77777777" w:rsidR="00C55F51" w:rsidRDefault="00C55F51" w:rsidP="00913C76"/>
    <w:p w14:paraId="700BFB80" w14:textId="77777777" w:rsidR="00C55F51" w:rsidRDefault="00C55F51" w:rsidP="00913C76"/>
    <w:p w14:paraId="16BC5F0E" w14:textId="77777777" w:rsidR="00C55F51" w:rsidRDefault="00C55F51" w:rsidP="00913C76"/>
    <w:p w14:paraId="539751CF" w14:textId="77777777" w:rsidR="00C55F51" w:rsidRDefault="00C55F51" w:rsidP="00913C76"/>
    <w:p w14:paraId="6F2A551A" w14:textId="77777777" w:rsidR="00C55F51" w:rsidRDefault="00C55F51" w:rsidP="00913C76"/>
    <w:p w14:paraId="460FBDA8" w14:textId="77777777" w:rsidR="00C55F51" w:rsidRDefault="00C55F51" w:rsidP="00913C76"/>
    <w:p w14:paraId="6D009E66" w14:textId="3ED4423F" w:rsidR="00C55F51" w:rsidRDefault="00C55F51" w:rsidP="00913C76">
      <w:pPr>
        <w:pStyle w:val="BODYTEXTELAA"/>
        <w:ind w:left="0"/>
      </w:pPr>
    </w:p>
    <w:p w14:paraId="6FFE4FE3" w14:textId="77777777" w:rsidR="006B21CA" w:rsidRDefault="006B21CA" w:rsidP="00913C76">
      <w:pPr>
        <w:pStyle w:val="BODYTEXTELAA"/>
        <w:ind w:left="0"/>
      </w:pP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066EB7">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066EB7">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rPr>
        <w:lastRenderedPageBreak/>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3F7F70E1"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D</w:t>
            </w:r>
            <w:r w:rsidR="007B5E6E">
              <w:rPr>
                <w:rFonts w:ascii="TheSansB W3 Light" w:hAnsi="TheSansB W3 Light"/>
                <w:color w:val="auto"/>
                <w:sz w:val="20"/>
                <w:szCs w:val="20"/>
              </w:rPr>
              <w:t>epartment of Families, Fairness and Housing</w:t>
            </w:r>
            <w:r w:rsidRPr="001220BC">
              <w:rPr>
                <w:rFonts w:ascii="TheSansB W3 Light" w:hAnsi="TheSansB W3 Light"/>
                <w:color w:val="auto"/>
                <w:sz w:val="20"/>
                <w:szCs w:val="20"/>
              </w:rPr>
              <w:t xml:space="preserve">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C55F51">
      <w:pPr>
        <w:pStyle w:val="AttachmentsHeading2"/>
      </w:pPr>
      <w:r w:rsidRPr="00277AFA">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lastRenderedPageBreak/>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2" w:history="1">
        <w:r w:rsidRPr="004B53A2">
          <w:rPr>
            <w:rStyle w:val="Hyperlink"/>
            <w:rFonts w:cs="Arial"/>
            <w:szCs w:val="20"/>
          </w:rPr>
          <w:t>www.vic.gov.au/guides-templates-tools-for-information-sharing</w:t>
        </w:r>
      </w:hyperlink>
    </w:p>
    <w:p w14:paraId="7333C147" w14:textId="77777777" w:rsidR="00C55F51" w:rsidRDefault="00C55F51" w:rsidP="00C55F51">
      <w:pPr>
        <w:autoSpaceDE w:val="0"/>
        <w:autoSpaceDN w:val="0"/>
        <w:adjustRightInd w:val="0"/>
        <w:spacing w:after="0"/>
        <w:rPr>
          <w:rFonts w:cs="Arial"/>
          <w:szCs w:val="20"/>
        </w:rPr>
      </w:pPr>
    </w:p>
    <w:p w14:paraId="238AAA72" w14:textId="77777777" w:rsidR="00C55F51" w:rsidRDefault="00C55F51" w:rsidP="00C55F51">
      <w:pPr>
        <w:autoSpaceDE w:val="0"/>
        <w:autoSpaceDN w:val="0"/>
        <w:adjustRightInd w:val="0"/>
        <w:spacing w:after="0"/>
        <w:rPr>
          <w:rFonts w:cs="Arial"/>
          <w:szCs w:val="20"/>
        </w:rPr>
      </w:pPr>
    </w:p>
    <w:p w14:paraId="19B98F63" w14:textId="77777777" w:rsidR="00C55F51" w:rsidRDefault="00C55F51" w:rsidP="00C55F51">
      <w:pPr>
        <w:autoSpaceDE w:val="0"/>
        <w:autoSpaceDN w:val="0"/>
        <w:adjustRightInd w:val="0"/>
        <w:spacing w:after="0"/>
        <w:rPr>
          <w:rFonts w:cs="Arial"/>
          <w:szCs w:val="20"/>
        </w:rPr>
      </w:pPr>
    </w:p>
    <w:p w14:paraId="7EBE96BD" w14:textId="77777777" w:rsidR="00C55F51" w:rsidRDefault="00C55F51" w:rsidP="00C55F51">
      <w:pPr>
        <w:autoSpaceDE w:val="0"/>
        <w:autoSpaceDN w:val="0"/>
        <w:adjustRightInd w:val="0"/>
        <w:spacing w:after="0"/>
        <w:rPr>
          <w:rFonts w:cs="Arial"/>
          <w:szCs w:val="20"/>
        </w:rPr>
      </w:pPr>
    </w:p>
    <w:p w14:paraId="70A9BF54" w14:textId="77777777" w:rsidR="00C55F51" w:rsidRDefault="00C55F51" w:rsidP="00C55F51">
      <w:pPr>
        <w:autoSpaceDE w:val="0"/>
        <w:autoSpaceDN w:val="0"/>
        <w:adjustRightInd w:val="0"/>
        <w:spacing w:after="0"/>
        <w:rPr>
          <w:rFonts w:cs="Arial"/>
          <w:szCs w:val="20"/>
        </w:rPr>
      </w:pPr>
    </w:p>
    <w:p w14:paraId="3B1DDE4B" w14:textId="77777777" w:rsidR="00C55F51" w:rsidRDefault="00C55F51" w:rsidP="00C55F51">
      <w:pPr>
        <w:autoSpaceDE w:val="0"/>
        <w:autoSpaceDN w:val="0"/>
        <w:adjustRightInd w:val="0"/>
        <w:spacing w:after="0"/>
        <w:rPr>
          <w:rFonts w:cs="Arial"/>
          <w:szCs w:val="20"/>
        </w:rPr>
      </w:pPr>
    </w:p>
    <w:p w14:paraId="03E5C8EE" w14:textId="77777777" w:rsidR="00C55F51" w:rsidRDefault="00C55F51" w:rsidP="00C55F51">
      <w:pPr>
        <w:autoSpaceDE w:val="0"/>
        <w:autoSpaceDN w:val="0"/>
        <w:adjustRightInd w:val="0"/>
        <w:spacing w:after="0"/>
        <w:rPr>
          <w:rFonts w:cs="Arial"/>
          <w:szCs w:val="20"/>
        </w:rPr>
      </w:pPr>
    </w:p>
    <w:p w14:paraId="2159F23C" w14:textId="77777777" w:rsidR="00C55F51" w:rsidRDefault="00C55F51" w:rsidP="00C55F51">
      <w:pPr>
        <w:autoSpaceDE w:val="0"/>
        <w:autoSpaceDN w:val="0"/>
        <w:adjustRightInd w:val="0"/>
        <w:spacing w:after="0"/>
        <w:rPr>
          <w:rFonts w:cs="Arial"/>
          <w:szCs w:val="20"/>
        </w:rPr>
      </w:pPr>
    </w:p>
    <w:p w14:paraId="12AE9BE0" w14:textId="77777777" w:rsidR="00C55F51" w:rsidRDefault="00C55F51" w:rsidP="00C55F51">
      <w:pPr>
        <w:autoSpaceDE w:val="0"/>
        <w:autoSpaceDN w:val="0"/>
        <w:adjustRightInd w:val="0"/>
        <w:spacing w:after="0"/>
        <w:rPr>
          <w:rFonts w:cs="Arial"/>
          <w:szCs w:val="20"/>
        </w:rPr>
      </w:pPr>
    </w:p>
    <w:p w14:paraId="4F9E9D11" w14:textId="77777777" w:rsidR="00C55F51" w:rsidRDefault="00C55F51" w:rsidP="00C55F51">
      <w:pPr>
        <w:autoSpaceDE w:val="0"/>
        <w:autoSpaceDN w:val="0"/>
        <w:adjustRightInd w:val="0"/>
        <w:spacing w:after="0"/>
        <w:rPr>
          <w:rFonts w:cs="Arial"/>
          <w:szCs w:val="20"/>
        </w:rPr>
      </w:pPr>
    </w:p>
    <w:p w14:paraId="12FC73F7" w14:textId="77777777" w:rsidR="00C55F51" w:rsidRDefault="00C55F51" w:rsidP="00C55F51">
      <w:pPr>
        <w:autoSpaceDE w:val="0"/>
        <w:autoSpaceDN w:val="0"/>
        <w:adjustRightInd w:val="0"/>
        <w:spacing w:after="0"/>
        <w:rPr>
          <w:rFonts w:cs="Arial"/>
          <w:szCs w:val="20"/>
        </w:rPr>
      </w:pPr>
    </w:p>
    <w:p w14:paraId="79F97596" w14:textId="77777777" w:rsidR="00C55F51" w:rsidRDefault="00C55F51" w:rsidP="00C55F51">
      <w:pPr>
        <w:autoSpaceDE w:val="0"/>
        <w:autoSpaceDN w:val="0"/>
        <w:adjustRightInd w:val="0"/>
        <w:spacing w:after="0"/>
        <w:rPr>
          <w:rFonts w:cs="Arial"/>
          <w:szCs w:val="20"/>
        </w:rPr>
      </w:pPr>
    </w:p>
    <w:p w14:paraId="7220F7CC" w14:textId="11C99319" w:rsidR="00C55F51" w:rsidRDefault="00C55F51" w:rsidP="00C55F51">
      <w:pPr>
        <w:autoSpaceDE w:val="0"/>
        <w:autoSpaceDN w:val="0"/>
        <w:adjustRightInd w:val="0"/>
        <w:spacing w:after="0"/>
        <w:rPr>
          <w:rFonts w:cs="Arial"/>
          <w:szCs w:val="20"/>
        </w:rPr>
      </w:pPr>
    </w:p>
    <w:p w14:paraId="7D1CCE17" w14:textId="551B4868" w:rsidR="008B2F79" w:rsidRDefault="008B2F79" w:rsidP="00C55F51">
      <w:pPr>
        <w:autoSpaceDE w:val="0"/>
        <w:autoSpaceDN w:val="0"/>
        <w:adjustRightInd w:val="0"/>
        <w:spacing w:after="0"/>
        <w:rPr>
          <w:rFonts w:cs="Arial"/>
          <w:szCs w:val="20"/>
        </w:rPr>
      </w:pPr>
    </w:p>
    <w:p w14:paraId="12B5A7F5" w14:textId="5DF9243D" w:rsidR="008B2F79" w:rsidRDefault="008B2F79" w:rsidP="00C55F51">
      <w:pPr>
        <w:autoSpaceDE w:val="0"/>
        <w:autoSpaceDN w:val="0"/>
        <w:adjustRightInd w:val="0"/>
        <w:spacing w:after="0"/>
        <w:rPr>
          <w:rFonts w:cs="Arial"/>
          <w:szCs w:val="20"/>
        </w:rPr>
      </w:pPr>
    </w:p>
    <w:p w14:paraId="39F027E1" w14:textId="4D36B5E9" w:rsidR="008B2F79" w:rsidRDefault="008B2F79" w:rsidP="00C55F51">
      <w:pPr>
        <w:autoSpaceDE w:val="0"/>
        <w:autoSpaceDN w:val="0"/>
        <w:adjustRightInd w:val="0"/>
        <w:spacing w:after="0"/>
        <w:rPr>
          <w:rFonts w:cs="Arial"/>
          <w:szCs w:val="20"/>
        </w:rPr>
      </w:pPr>
    </w:p>
    <w:p w14:paraId="46ED76F3" w14:textId="77777777" w:rsidR="008B2F79" w:rsidRDefault="008B2F79" w:rsidP="00C55F51">
      <w:pPr>
        <w:autoSpaceDE w:val="0"/>
        <w:autoSpaceDN w:val="0"/>
        <w:adjustRightInd w:val="0"/>
        <w:spacing w:after="0"/>
        <w:rPr>
          <w:rFonts w:cs="Arial"/>
          <w:szCs w:val="20"/>
        </w:rPr>
      </w:pPr>
    </w:p>
    <w:p w14:paraId="75CF3422" w14:textId="77777777" w:rsidR="00C55F51" w:rsidRPr="0025017D" w:rsidRDefault="00C55F51" w:rsidP="00C55F51">
      <w:pPr>
        <w:pStyle w:val="AttachmentsHeading2"/>
      </w:pPr>
      <w:r w:rsidRPr="0025017D">
        <w:t>Handling information sharing and risk assessment complaints under the CISS and FVISS</w:t>
      </w:r>
    </w:p>
    <w:p w14:paraId="290FF344" w14:textId="77777777" w:rsidR="00C55F51" w:rsidRPr="0025017D" w:rsidRDefault="00C55F51" w:rsidP="00C55F51">
      <w:pPr>
        <w:rPr>
          <w:rFonts w:cs="Arial"/>
          <w:szCs w:val="20"/>
        </w:rPr>
      </w:pP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7DF7CE38" w14:textId="77777777" w:rsidR="00C55F51" w:rsidRPr="0025017D" w:rsidRDefault="00C55F51" w:rsidP="00C55F51">
      <w:pPr>
        <w:autoSpaceDE w:val="0"/>
        <w:autoSpaceDN w:val="0"/>
        <w:adjustRightInd w:val="0"/>
        <w:spacing w:after="0"/>
        <w:rPr>
          <w:rFonts w:cs="VIC-Regular"/>
          <w:color w:val="343841"/>
          <w:szCs w:val="20"/>
        </w:rPr>
      </w:pPr>
    </w:p>
    <w:p w14:paraId="26AF3980" w14:textId="77777777" w:rsidR="00C55F51" w:rsidRDefault="00C55F51" w:rsidP="00C55F51">
      <w:pPr>
        <w:pStyle w:val="AttachmentsHeading2"/>
      </w:pPr>
      <w:r>
        <w:lastRenderedPageBreak/>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77777777" w:rsidR="00C55F51" w:rsidRPr="0025017D"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4507E722" w14:textId="515B05F0" w:rsidR="000C5FAE" w:rsidRPr="007B399F" w:rsidRDefault="000C5FAE" w:rsidP="00C5231F"/>
    <w:sectPr w:rsidR="000C5FAE" w:rsidRPr="007B399F" w:rsidSect="00C5231F">
      <w:headerReference w:type="first" r:id="rId53"/>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1E97" w14:textId="77777777" w:rsidR="00891E47" w:rsidRDefault="00891E47" w:rsidP="004B56A8">
      <w:r>
        <w:separator/>
      </w:r>
    </w:p>
  </w:endnote>
  <w:endnote w:type="continuationSeparator" w:id="0">
    <w:p w14:paraId="46A3ED65" w14:textId="77777777" w:rsidR="00891E47" w:rsidRDefault="00891E47" w:rsidP="004B56A8">
      <w:r>
        <w:continuationSeparator/>
      </w:r>
    </w:p>
  </w:endnote>
  <w:endnote w:type="continuationNotice" w:id="1">
    <w:p w14:paraId="6AE91982" w14:textId="77777777" w:rsidR="00891E47" w:rsidRDefault="00891E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VIC Light">
    <w:panose1 w:val="020B0604020202020204"/>
    <w:charset w:val="00"/>
    <w:family w:val="modern"/>
    <w:notTrueType/>
    <w:pitch w:val="variable"/>
    <w:sig w:usb0="00000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VIC-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E665" w14:textId="77777777" w:rsidR="00166B89" w:rsidRDefault="0016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77777777" w:rsidR="00597C17" w:rsidRDefault="00597C17" w:rsidP="00236D18">
    <w:pPr>
      <w:pStyle w:val="Footer"/>
    </w:pPr>
    <w:r>
      <w:rPr>
        <w:noProof/>
      </w:rPr>
      <mc:AlternateContent>
        <mc:Choice Requires="wps">
          <w:drawing>
            <wp:anchor distT="45720" distB="45720" distL="114300" distR="114300" simplePos="0" relativeHeight="251658247"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6D3F26D8" w:rsidR="00597C17" w:rsidRDefault="00000000">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_x0000_s1030"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5FE9F61A" w14:textId="6D3F26D8" w:rsidR="00597C17" w:rsidRDefault="00000000">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6C9DB7D7" wp14:editId="79A2B1B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FC3FE44" w14:textId="77777777" w:rsidR="00597C17" w:rsidRDefault="0059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77777777" w:rsidR="00597C17" w:rsidRDefault="00597C17" w:rsidP="00236D18">
    <w:pPr>
      <w:pStyle w:val="Footer"/>
    </w:pPr>
    <w:r>
      <w:rPr>
        <w:noProof/>
      </w:rPr>
      <mc:AlternateContent>
        <mc:Choice Requires="wps">
          <w:drawing>
            <wp:anchor distT="45720" distB="45720" distL="114300" distR="114300" simplePos="0" relativeHeight="251658245"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2AC20E40" w:rsidR="00597C17"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_x0000_s1032"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28FE8FFE" w14:textId="2AC20E40" w:rsidR="00597C17"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7505AF15" wp14:editId="761AB442">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716298D" w14:textId="77777777" w:rsidR="00597C17" w:rsidRDefault="005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0A63" w14:textId="77777777" w:rsidR="00891E47" w:rsidRDefault="00891E47" w:rsidP="004B56A8">
      <w:r>
        <w:separator/>
      </w:r>
    </w:p>
  </w:footnote>
  <w:footnote w:type="continuationSeparator" w:id="0">
    <w:p w14:paraId="1FF8B8FC" w14:textId="77777777" w:rsidR="00891E47" w:rsidRDefault="00891E47" w:rsidP="004B56A8">
      <w:r>
        <w:continuationSeparator/>
      </w:r>
    </w:p>
  </w:footnote>
  <w:footnote w:type="continuationNotice" w:id="1">
    <w:p w14:paraId="7D7DBBB8" w14:textId="77777777" w:rsidR="00891E47" w:rsidRDefault="00891E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653E" w14:textId="77777777" w:rsidR="00166B89" w:rsidRDefault="0016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620" w14:textId="77777777" w:rsidR="00597C17" w:rsidRDefault="00597C17">
    <w:pPr>
      <w:pStyle w:val="Header"/>
    </w:pPr>
    <w:r>
      <w:rPr>
        <w:noProof/>
      </w:rPr>
      <w:drawing>
        <wp:anchor distT="0" distB="0" distL="114300" distR="114300" simplePos="0" relativeHeight="251658242" behindDoc="1" locked="0" layoutInCell="1" allowOverlap="1" wp14:anchorId="3713E517" wp14:editId="11486957">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77777777" w:rsidR="00597C17" w:rsidRDefault="00597C17">
    <w:pPr>
      <w:pStyle w:val="Header"/>
    </w:pPr>
    <w:r>
      <w:rPr>
        <w:noProof/>
      </w:rPr>
      <mc:AlternateContent>
        <mc:Choice Requires="wps">
          <w:drawing>
            <wp:anchor distT="45720" distB="45720" distL="114300" distR="114300" simplePos="0" relativeHeight="251658241" behindDoc="0" locked="0" layoutInCell="1" allowOverlap="1" wp14:anchorId="7189523C" wp14:editId="56AD3ECF">
              <wp:simplePos x="0" y="0"/>
              <wp:positionH relativeFrom="column">
                <wp:posOffset>-377825</wp:posOffset>
              </wp:positionH>
              <wp:positionV relativeFrom="paragraph">
                <wp:posOffset>573982</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61E20A6A" w:rsidR="00597C17" w:rsidRPr="004B56A8" w:rsidRDefault="00597C17" w:rsidP="0001020C">
                          <w:pPr>
                            <w:pStyle w:val="PolicySub-Title"/>
                            <w:ind w:left="426"/>
                          </w:pPr>
                          <w:r>
                            <w:t xml:space="preserve">qUALITY AREA 7 | </w:t>
                          </w:r>
                          <w:r>
                            <w:rPr>
                              <w:rFonts w:ascii="Juhl" w:hAnsi="Juhl"/>
                            </w:rPr>
                            <w:t>ELAA version 1.</w:t>
                          </w:r>
                          <w:r w:rsidR="00166B89">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9523C" id="_x0000_t202" coordsize="21600,21600" o:spt="202" path="m,l,21600r21600,l21600,xe">
              <v:stroke joinstyle="miter"/>
              <v:path gradientshapeok="t" o:connecttype="rect"/>
            </v:shapetype>
            <v:shape id="_x0000_s1031" type="#_x0000_t202" style="position:absolute;margin-left:-29.75pt;margin-top:45.2pt;width:39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U6HfeAAAAAKAQAADwAAAGRycy9kb3ducmV2LnhtbEyPy07DMBBF90j8gzVI7FontCk0&#10;ZFJVVGxYIFGQ2qUbO3GEH5HtpuHvGVZ0OZqje8+tNpM1bFQh9t4h5PMMmHKNl73rEL4+X2dPwGIS&#10;TgrjnUL4URE29e1NJUrpL+5DjfvUMQpxsRQIOqWh5Dw2WlkR535Qjn6tD1YkOkPHZRAXCreGP2TZ&#10;ilvRO2rQYlAvWjXf+7NFOFjdy114P7bSjLu3dlsMUxgQ7++m7TOwpKb0D8OfPqlDTU4nf3YyMoMw&#10;K9YFoQjrbAmMgMfFksadEBZ5vgJeV/x6Qv0LAAD//wMAUEsBAi0AFAAGAAgAAAAhALaDOJL+AAAA&#10;4QEAABMAAAAAAAAAAAAAAAAAAAAAAFtDb250ZW50X1R5cGVzXS54bWxQSwECLQAUAAYACAAAACEA&#10;OP0h/9YAAACUAQAACwAAAAAAAAAAAAAAAAAvAQAAX3JlbHMvLnJlbHNQSwECLQAUAAYACAAAACEA&#10;txVaTxICAAD+AwAADgAAAAAAAAAAAAAAAAAuAgAAZHJzL2Uyb0RvYy54bWxQSwECLQAUAAYACAAA&#10;ACEAaU6HfeAAAAAKAQAADwAAAAAAAAAAAAAAAABsBAAAZHJzL2Rvd25yZXYueG1sUEsFBgAAAAAE&#10;AAQA8wAAAHkFAAAAAA==&#10;" stroked="f">
              <v:textbox style="mso-fit-shape-to-text:t">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61E20A6A" w:rsidR="00597C17" w:rsidRPr="004B56A8" w:rsidRDefault="00597C17" w:rsidP="0001020C">
                    <w:pPr>
                      <w:pStyle w:val="PolicySub-Title"/>
                      <w:ind w:left="426"/>
                    </w:pPr>
                    <w:r>
                      <w:t xml:space="preserve">qUALITY AREA 7 | </w:t>
                    </w:r>
                    <w:r>
                      <w:rPr>
                        <w:rFonts w:ascii="Juhl" w:hAnsi="Juhl"/>
                      </w:rPr>
                      <w:t>ELAA version 1.</w:t>
                    </w:r>
                    <w:r w:rsidR="00166B89">
                      <w:rPr>
                        <w:rFonts w:ascii="Juhl" w:hAnsi="Juhl"/>
                      </w:rPr>
                      <w:t>2</w:t>
                    </w:r>
                  </w:p>
                </w:txbxContent>
              </v:textbox>
              <w10:wrap type="topAndBottom"/>
            </v:shape>
          </w:pict>
        </mc:Fallback>
      </mc:AlternateContent>
    </w:r>
    <w:r>
      <w:rPr>
        <w:noProof/>
      </w:rPr>
      <w:drawing>
        <wp:anchor distT="0" distB="0" distL="114300" distR="114300" simplePos="0" relativeHeight="251658240"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900" w14:textId="77777777" w:rsidR="00597C17" w:rsidRDefault="00597C17">
    <w:pPr>
      <w:pStyle w:val="Header"/>
    </w:pPr>
    <w:r>
      <w:rPr>
        <w:noProof/>
      </w:rPr>
      <w:drawing>
        <wp:anchor distT="0" distB="0" distL="114300" distR="114300" simplePos="0" relativeHeight="251658243"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D" w14:textId="77777777" w:rsidR="00597C17" w:rsidRDefault="00597C17">
    <w:pPr>
      <w:pStyle w:val="Header"/>
    </w:pPr>
    <w:r>
      <w:rPr>
        <w:noProof/>
      </w:rPr>
      <w:drawing>
        <wp:anchor distT="0" distB="0" distL="114300" distR="114300" simplePos="0" relativeHeight="251658249"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399" w14:textId="77777777" w:rsidR="00597C17" w:rsidRDefault="00597C17">
    <w:pPr>
      <w:pStyle w:val="Header"/>
    </w:pPr>
    <w:r>
      <w:rPr>
        <w:noProof/>
      </w:rPr>
      <w:drawing>
        <wp:anchor distT="0" distB="0" distL="114300" distR="114300" simplePos="0" relativeHeight="251658248"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075" w14:textId="77777777" w:rsidR="00597C17" w:rsidRDefault="00597C17">
    <w:pPr>
      <w:pStyle w:val="Header"/>
    </w:pPr>
    <w:r>
      <w:rPr>
        <w:noProof/>
      </w:rPr>
      <w:drawing>
        <wp:anchor distT="0" distB="0" distL="114300" distR="114300" simplePos="0" relativeHeight="251658250"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F4ED1"/>
    <w:multiLevelType w:val="multilevel"/>
    <w:tmpl w:val="D6DAE8A8"/>
    <w:numStyleLink w:val="TableAttachment"/>
  </w:abstractNum>
  <w:abstractNum w:abstractNumId="13"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30EF2"/>
    <w:multiLevelType w:val="multilevel"/>
    <w:tmpl w:val="D6DAE8A8"/>
    <w:numStyleLink w:val="TableAttachment"/>
  </w:abstractNum>
  <w:abstractNum w:abstractNumId="20"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8"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0130224">
    <w:abstractNumId w:val="27"/>
  </w:num>
  <w:num w:numId="2" w16cid:durableId="978461879">
    <w:abstractNumId w:val="29"/>
  </w:num>
  <w:num w:numId="3" w16cid:durableId="1145009807">
    <w:abstractNumId w:val="0"/>
  </w:num>
  <w:num w:numId="4" w16cid:durableId="521405099">
    <w:abstractNumId w:val="18"/>
  </w:num>
  <w:num w:numId="5" w16cid:durableId="22024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728510">
    <w:abstractNumId w:val="5"/>
  </w:num>
  <w:num w:numId="7" w16cid:durableId="402990801">
    <w:abstractNumId w:val="10"/>
  </w:num>
  <w:num w:numId="8" w16cid:durableId="1636328161">
    <w:abstractNumId w:val="12"/>
  </w:num>
  <w:num w:numId="9" w16cid:durableId="1642997631">
    <w:abstractNumId w:val="19"/>
  </w:num>
  <w:num w:numId="10" w16cid:durableId="1653145663">
    <w:abstractNumId w:val="13"/>
  </w:num>
  <w:num w:numId="11" w16cid:durableId="554968214">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16cid:durableId="1391271830">
    <w:abstractNumId w:val="1"/>
  </w:num>
  <w:num w:numId="13" w16cid:durableId="2116247125">
    <w:abstractNumId w:val="19"/>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16cid:durableId="2038237211">
    <w:abstractNumId w:val="17"/>
  </w:num>
  <w:num w:numId="15" w16cid:durableId="1618756113">
    <w:abstractNumId w:val="8"/>
  </w:num>
  <w:num w:numId="16" w16cid:durableId="126826897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16cid:durableId="1218318121">
    <w:abstractNumId w:val="2"/>
  </w:num>
  <w:num w:numId="18" w16cid:durableId="1751073638">
    <w:abstractNumId w:val="3"/>
  </w:num>
  <w:num w:numId="19" w16cid:durableId="596403973">
    <w:abstractNumId w:val="9"/>
  </w:num>
  <w:num w:numId="20" w16cid:durableId="1395549312">
    <w:abstractNumId w:val="6"/>
  </w:num>
  <w:num w:numId="21" w16cid:durableId="594244500">
    <w:abstractNumId w:val="35"/>
  </w:num>
  <w:num w:numId="22" w16cid:durableId="157811969">
    <w:abstractNumId w:val="4"/>
  </w:num>
  <w:num w:numId="23" w16cid:durableId="183983918">
    <w:abstractNumId w:val="34"/>
  </w:num>
  <w:num w:numId="24" w16cid:durableId="1318146907">
    <w:abstractNumId w:val="11"/>
  </w:num>
  <w:num w:numId="25" w16cid:durableId="1290743672">
    <w:abstractNumId w:val="7"/>
  </w:num>
  <w:num w:numId="26" w16cid:durableId="176382638">
    <w:abstractNumId w:val="32"/>
  </w:num>
  <w:num w:numId="27" w16cid:durableId="1922105853">
    <w:abstractNumId w:val="25"/>
  </w:num>
  <w:num w:numId="28" w16cid:durableId="1641766904">
    <w:abstractNumId w:val="28"/>
  </w:num>
  <w:num w:numId="29" w16cid:durableId="1971662556">
    <w:abstractNumId w:val="15"/>
  </w:num>
  <w:num w:numId="30" w16cid:durableId="195654526">
    <w:abstractNumId w:val="24"/>
  </w:num>
  <w:num w:numId="31" w16cid:durableId="1685473497">
    <w:abstractNumId w:val="21"/>
  </w:num>
  <w:num w:numId="32" w16cid:durableId="930283953">
    <w:abstractNumId w:val="20"/>
  </w:num>
  <w:num w:numId="33" w16cid:durableId="7022335">
    <w:abstractNumId w:val="14"/>
  </w:num>
  <w:num w:numId="34" w16cid:durableId="1810249441">
    <w:abstractNumId w:val="26"/>
  </w:num>
  <w:num w:numId="35" w16cid:durableId="786894696">
    <w:abstractNumId w:val="16"/>
  </w:num>
  <w:num w:numId="36" w16cid:durableId="1378310674">
    <w:abstractNumId w:val="23"/>
  </w:num>
  <w:num w:numId="37" w16cid:durableId="1549147131">
    <w:abstractNumId w:val="30"/>
  </w:num>
  <w:num w:numId="38" w16cid:durableId="1716388727">
    <w:abstractNumId w:val="31"/>
  </w:num>
  <w:num w:numId="39" w16cid:durableId="1429739884">
    <w:abstractNumId w:val="22"/>
  </w:num>
  <w:num w:numId="40" w16cid:durableId="189296106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1020C"/>
    <w:rsid w:val="00010D33"/>
    <w:rsid w:val="00030EEA"/>
    <w:rsid w:val="000313F1"/>
    <w:rsid w:val="00040121"/>
    <w:rsid w:val="0004023A"/>
    <w:rsid w:val="00044B43"/>
    <w:rsid w:val="0004528C"/>
    <w:rsid w:val="00054E8D"/>
    <w:rsid w:val="000553BF"/>
    <w:rsid w:val="00066EB7"/>
    <w:rsid w:val="0006781A"/>
    <w:rsid w:val="00070CF1"/>
    <w:rsid w:val="00074719"/>
    <w:rsid w:val="000A6334"/>
    <w:rsid w:val="000B034A"/>
    <w:rsid w:val="000B0DDB"/>
    <w:rsid w:val="000B4FE3"/>
    <w:rsid w:val="000C25C3"/>
    <w:rsid w:val="000C2B63"/>
    <w:rsid w:val="000C5FAE"/>
    <w:rsid w:val="000F5244"/>
    <w:rsid w:val="000F68D2"/>
    <w:rsid w:val="00107D74"/>
    <w:rsid w:val="00122C93"/>
    <w:rsid w:val="00130FCA"/>
    <w:rsid w:val="0013704A"/>
    <w:rsid w:val="00137EF5"/>
    <w:rsid w:val="001418D3"/>
    <w:rsid w:val="00160CEC"/>
    <w:rsid w:val="00163256"/>
    <w:rsid w:val="0016410E"/>
    <w:rsid w:val="0016523E"/>
    <w:rsid w:val="00166B89"/>
    <w:rsid w:val="001721F3"/>
    <w:rsid w:val="00177F81"/>
    <w:rsid w:val="00181329"/>
    <w:rsid w:val="001824CA"/>
    <w:rsid w:val="00182BA0"/>
    <w:rsid w:val="00187AF9"/>
    <w:rsid w:val="001977B5"/>
    <w:rsid w:val="001B0A45"/>
    <w:rsid w:val="001C321F"/>
    <w:rsid w:val="001C376C"/>
    <w:rsid w:val="001D240C"/>
    <w:rsid w:val="001D54F4"/>
    <w:rsid w:val="001D6A7C"/>
    <w:rsid w:val="001E0AA2"/>
    <w:rsid w:val="001E7B3C"/>
    <w:rsid w:val="00221FEA"/>
    <w:rsid w:val="00225DD2"/>
    <w:rsid w:val="00231A33"/>
    <w:rsid w:val="00236D18"/>
    <w:rsid w:val="0025299E"/>
    <w:rsid w:val="00254C66"/>
    <w:rsid w:val="002556E8"/>
    <w:rsid w:val="002567A8"/>
    <w:rsid w:val="002605B9"/>
    <w:rsid w:val="00260CD7"/>
    <w:rsid w:val="00261AC3"/>
    <w:rsid w:val="00265E19"/>
    <w:rsid w:val="002720D8"/>
    <w:rsid w:val="00276228"/>
    <w:rsid w:val="00276BF1"/>
    <w:rsid w:val="0028724C"/>
    <w:rsid w:val="002934EA"/>
    <w:rsid w:val="00296689"/>
    <w:rsid w:val="002A5788"/>
    <w:rsid w:val="002B132E"/>
    <w:rsid w:val="002B1C7D"/>
    <w:rsid w:val="002B33CE"/>
    <w:rsid w:val="002C7AE9"/>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C7ACB"/>
    <w:rsid w:val="003D0936"/>
    <w:rsid w:val="003D0D41"/>
    <w:rsid w:val="003D2B7F"/>
    <w:rsid w:val="003D5467"/>
    <w:rsid w:val="003D79AA"/>
    <w:rsid w:val="003E57FD"/>
    <w:rsid w:val="003F2A26"/>
    <w:rsid w:val="003F7053"/>
    <w:rsid w:val="004032A9"/>
    <w:rsid w:val="004103D4"/>
    <w:rsid w:val="00413055"/>
    <w:rsid w:val="00416569"/>
    <w:rsid w:val="00416A8B"/>
    <w:rsid w:val="00424213"/>
    <w:rsid w:val="00430E2F"/>
    <w:rsid w:val="00434C35"/>
    <w:rsid w:val="00446781"/>
    <w:rsid w:val="00452C2D"/>
    <w:rsid w:val="00461A9F"/>
    <w:rsid w:val="00466397"/>
    <w:rsid w:val="0046708D"/>
    <w:rsid w:val="00467B00"/>
    <w:rsid w:val="00470D32"/>
    <w:rsid w:val="00482FAA"/>
    <w:rsid w:val="004836AA"/>
    <w:rsid w:val="00487C3D"/>
    <w:rsid w:val="00493D04"/>
    <w:rsid w:val="004A672E"/>
    <w:rsid w:val="004A7F24"/>
    <w:rsid w:val="004B06F2"/>
    <w:rsid w:val="004B56A8"/>
    <w:rsid w:val="004D16C4"/>
    <w:rsid w:val="004E21F5"/>
    <w:rsid w:val="004E47CD"/>
    <w:rsid w:val="004E6BFE"/>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46D9"/>
    <w:rsid w:val="005E53F5"/>
    <w:rsid w:val="005F33BA"/>
    <w:rsid w:val="00604388"/>
    <w:rsid w:val="00607871"/>
    <w:rsid w:val="00610552"/>
    <w:rsid w:val="00615B0E"/>
    <w:rsid w:val="00616586"/>
    <w:rsid w:val="00620448"/>
    <w:rsid w:val="0062653A"/>
    <w:rsid w:val="00630856"/>
    <w:rsid w:val="006540D2"/>
    <w:rsid w:val="00657861"/>
    <w:rsid w:val="0066153E"/>
    <w:rsid w:val="00663795"/>
    <w:rsid w:val="006677F7"/>
    <w:rsid w:val="00667C99"/>
    <w:rsid w:val="00675886"/>
    <w:rsid w:val="00682232"/>
    <w:rsid w:val="00686724"/>
    <w:rsid w:val="006918E1"/>
    <w:rsid w:val="00692377"/>
    <w:rsid w:val="006B21CA"/>
    <w:rsid w:val="006B5E78"/>
    <w:rsid w:val="006C2AF0"/>
    <w:rsid w:val="006C7E98"/>
    <w:rsid w:val="006D1FF0"/>
    <w:rsid w:val="006E59AE"/>
    <w:rsid w:val="006F7E88"/>
    <w:rsid w:val="00716C94"/>
    <w:rsid w:val="007176B6"/>
    <w:rsid w:val="007307A2"/>
    <w:rsid w:val="007343F6"/>
    <w:rsid w:val="00735A61"/>
    <w:rsid w:val="00744BC3"/>
    <w:rsid w:val="0076498B"/>
    <w:rsid w:val="00765382"/>
    <w:rsid w:val="00772F75"/>
    <w:rsid w:val="00776BC7"/>
    <w:rsid w:val="00786E36"/>
    <w:rsid w:val="0079363B"/>
    <w:rsid w:val="00794663"/>
    <w:rsid w:val="007A1455"/>
    <w:rsid w:val="007A1DB0"/>
    <w:rsid w:val="007A4C16"/>
    <w:rsid w:val="007A553C"/>
    <w:rsid w:val="007B399F"/>
    <w:rsid w:val="007B5978"/>
    <w:rsid w:val="007B5E6E"/>
    <w:rsid w:val="007B753B"/>
    <w:rsid w:val="007C74FD"/>
    <w:rsid w:val="007D54F7"/>
    <w:rsid w:val="007D7062"/>
    <w:rsid w:val="00800AEC"/>
    <w:rsid w:val="00803372"/>
    <w:rsid w:val="008112F7"/>
    <w:rsid w:val="00835A07"/>
    <w:rsid w:val="00843221"/>
    <w:rsid w:val="00846D6C"/>
    <w:rsid w:val="008541AA"/>
    <w:rsid w:val="008619AA"/>
    <w:rsid w:val="00870600"/>
    <w:rsid w:val="008802B2"/>
    <w:rsid w:val="00882A7E"/>
    <w:rsid w:val="0088509E"/>
    <w:rsid w:val="00890486"/>
    <w:rsid w:val="00891E47"/>
    <w:rsid w:val="00896810"/>
    <w:rsid w:val="008A6B36"/>
    <w:rsid w:val="008B2F79"/>
    <w:rsid w:val="008C3C77"/>
    <w:rsid w:val="008C7779"/>
    <w:rsid w:val="00900DE5"/>
    <w:rsid w:val="0090241F"/>
    <w:rsid w:val="009056E6"/>
    <w:rsid w:val="00907C7D"/>
    <w:rsid w:val="00910916"/>
    <w:rsid w:val="00913C76"/>
    <w:rsid w:val="009316EC"/>
    <w:rsid w:val="009416A1"/>
    <w:rsid w:val="0094322F"/>
    <w:rsid w:val="009521F1"/>
    <w:rsid w:val="00952DC0"/>
    <w:rsid w:val="00966DA8"/>
    <w:rsid w:val="00975C7B"/>
    <w:rsid w:val="00985EC7"/>
    <w:rsid w:val="00990830"/>
    <w:rsid w:val="009A0752"/>
    <w:rsid w:val="009A6DFE"/>
    <w:rsid w:val="009B3CF1"/>
    <w:rsid w:val="009C00DE"/>
    <w:rsid w:val="009C313A"/>
    <w:rsid w:val="009C3911"/>
    <w:rsid w:val="009C7DF8"/>
    <w:rsid w:val="009D1539"/>
    <w:rsid w:val="009D3A74"/>
    <w:rsid w:val="009E216E"/>
    <w:rsid w:val="009E40DC"/>
    <w:rsid w:val="00A17E5C"/>
    <w:rsid w:val="00A24295"/>
    <w:rsid w:val="00A33712"/>
    <w:rsid w:val="00A35E4C"/>
    <w:rsid w:val="00A42FAE"/>
    <w:rsid w:val="00A52A09"/>
    <w:rsid w:val="00A65018"/>
    <w:rsid w:val="00A73182"/>
    <w:rsid w:val="00A82A5C"/>
    <w:rsid w:val="00A85514"/>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32941"/>
    <w:rsid w:val="00B36CBB"/>
    <w:rsid w:val="00B42F38"/>
    <w:rsid w:val="00B57BF8"/>
    <w:rsid w:val="00B712C5"/>
    <w:rsid w:val="00B741C8"/>
    <w:rsid w:val="00B8111E"/>
    <w:rsid w:val="00B82318"/>
    <w:rsid w:val="00BA6F06"/>
    <w:rsid w:val="00BB0EAC"/>
    <w:rsid w:val="00BC2FE0"/>
    <w:rsid w:val="00BD0E0E"/>
    <w:rsid w:val="00BD29FB"/>
    <w:rsid w:val="00BD2A92"/>
    <w:rsid w:val="00BE6BFA"/>
    <w:rsid w:val="00BF3350"/>
    <w:rsid w:val="00BF6107"/>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F76"/>
    <w:rsid w:val="00CE5400"/>
    <w:rsid w:val="00CE65D9"/>
    <w:rsid w:val="00CF19DA"/>
    <w:rsid w:val="00CF3494"/>
    <w:rsid w:val="00D11DE7"/>
    <w:rsid w:val="00D213D1"/>
    <w:rsid w:val="00D21626"/>
    <w:rsid w:val="00D22CE7"/>
    <w:rsid w:val="00D2401F"/>
    <w:rsid w:val="00D3650F"/>
    <w:rsid w:val="00D41A93"/>
    <w:rsid w:val="00D46899"/>
    <w:rsid w:val="00D808BC"/>
    <w:rsid w:val="00D8475E"/>
    <w:rsid w:val="00D87679"/>
    <w:rsid w:val="00D974D2"/>
    <w:rsid w:val="00DA0837"/>
    <w:rsid w:val="00DA50F1"/>
    <w:rsid w:val="00DA6F73"/>
    <w:rsid w:val="00DB0948"/>
    <w:rsid w:val="00DB2057"/>
    <w:rsid w:val="00DB34EA"/>
    <w:rsid w:val="00DB78F0"/>
    <w:rsid w:val="00DC344D"/>
    <w:rsid w:val="00DC76CB"/>
    <w:rsid w:val="00DD07E2"/>
    <w:rsid w:val="00DD373E"/>
    <w:rsid w:val="00DD7428"/>
    <w:rsid w:val="00DE736F"/>
    <w:rsid w:val="00DF4F9C"/>
    <w:rsid w:val="00E0021B"/>
    <w:rsid w:val="00E1365F"/>
    <w:rsid w:val="00E208BB"/>
    <w:rsid w:val="00E227AA"/>
    <w:rsid w:val="00E26B9B"/>
    <w:rsid w:val="00E26BD4"/>
    <w:rsid w:val="00E338D9"/>
    <w:rsid w:val="00E34AC6"/>
    <w:rsid w:val="00E3609B"/>
    <w:rsid w:val="00E37682"/>
    <w:rsid w:val="00E61E58"/>
    <w:rsid w:val="00E65BA6"/>
    <w:rsid w:val="00E80C8F"/>
    <w:rsid w:val="00E870D3"/>
    <w:rsid w:val="00E91AA3"/>
    <w:rsid w:val="00EA30B0"/>
    <w:rsid w:val="00EB1619"/>
    <w:rsid w:val="00EB77AE"/>
    <w:rsid w:val="00EB7B3A"/>
    <w:rsid w:val="00EC29F3"/>
    <w:rsid w:val="00EC2EBA"/>
    <w:rsid w:val="00EE04B7"/>
    <w:rsid w:val="00EE2EB5"/>
    <w:rsid w:val="00EE428A"/>
    <w:rsid w:val="00EE547F"/>
    <w:rsid w:val="00EF370B"/>
    <w:rsid w:val="00F0377B"/>
    <w:rsid w:val="00F05302"/>
    <w:rsid w:val="00F17415"/>
    <w:rsid w:val="00F24F0B"/>
    <w:rsid w:val="00F277A2"/>
    <w:rsid w:val="00F3004D"/>
    <w:rsid w:val="00F33EB8"/>
    <w:rsid w:val="00F359D9"/>
    <w:rsid w:val="00F3750A"/>
    <w:rsid w:val="00F405D8"/>
    <w:rsid w:val="00F53D12"/>
    <w:rsid w:val="00F55A25"/>
    <w:rsid w:val="00F60731"/>
    <w:rsid w:val="00F615FD"/>
    <w:rsid w:val="00F72F3F"/>
    <w:rsid w:val="00F751B5"/>
    <w:rsid w:val="00F94A57"/>
    <w:rsid w:val="00FA3AB4"/>
    <w:rsid w:val="00FA4256"/>
    <w:rsid w:val="00FA7295"/>
    <w:rsid w:val="00FB0753"/>
    <w:rsid w:val="00FB1AF6"/>
    <w:rsid w:val="00FB608D"/>
    <w:rsid w:val="00FC5401"/>
    <w:rsid w:val="00FC639F"/>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90830"/>
    <w:pPr>
      <w:ind w:left="1276"/>
    </w:pPr>
    <w:rPr>
      <w:szCs w:val="24"/>
    </w:rPr>
  </w:style>
  <w:style w:type="paragraph" w:customStyle="1" w:styleId="PolicySub-Title">
    <w:name w:val="Policy Sub-Title"/>
    <w:basedOn w:val="Title"/>
    <w:autoRedefine/>
    <w:qFormat/>
    <w:rsid w:val="009056E6"/>
    <w:pPr>
      <w:ind w:left="1276"/>
    </w:pPr>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90830"/>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 w:type="paragraph" w:customStyle="1" w:styleId="CISStable">
    <w:name w:val="CISS table"/>
    <w:basedOn w:val="BODYTEXTELAA"/>
    <w:link w:val="CISStableChar"/>
    <w:qFormat/>
    <w:rsid w:val="00F05302"/>
    <w:pPr>
      <w:jc w:val="center"/>
    </w:pPr>
    <w:rPr>
      <w:sz w:val="36"/>
    </w:rPr>
  </w:style>
  <w:style w:type="character" w:customStyle="1" w:styleId="CISStableChar">
    <w:name w:val="CISS table Char"/>
    <w:basedOn w:val="BODYTEXTELAAChar"/>
    <w:link w:val="CISStable"/>
    <w:rsid w:val="00F05302"/>
    <w:rPr>
      <w:rFonts w:ascii="TheSansB W3 Light" w:hAnsi="TheSansB W3 Light"/>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www.elaa.org.au"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ovic.vic.gov.au/wp-content/uploads/2019/01/20190109-Child-information-sharing-scheme-FAQs-1.pdf"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image" Target="media/image14.png"/><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nfplaw.org.au/sites/default/files/media/Privacy_Guide_Cth.pdf" TargetMode="External"/><Relationship Id="rId11" Type="http://schemas.openxmlformats.org/officeDocument/2006/relationships/image" Target="media/image1.png"/><Relationship Id="rId24" Type="http://schemas.openxmlformats.org/officeDocument/2006/relationships/hyperlink" Target="http://www.vic.gov.au/family-violence-information-sharing-scheme" TargetMode="External"/><Relationship Id="rId32" Type="http://schemas.openxmlformats.org/officeDocument/2006/relationships/hyperlink" Target="http://www.education.vic.gov.au/childhood/professionals/health/childprotection/Pages/ecunderstanding.aspx"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header" Target="header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ovic.vic.gov.au" TargetMode="External"/><Relationship Id="rId44" Type="http://schemas.openxmlformats.org/officeDocument/2006/relationships/footer" Target="footer3.xml"/><Relationship Id="rId52" Type="http://schemas.openxmlformats.org/officeDocument/2006/relationships/hyperlink" Target="http://www.vic.gov.au/guides-templates-tools-for-information-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ese.gov.au/resources-child-care-providers/resources/child-care-provider-handbook" TargetMode="External"/><Relationship Id="rId27" Type="http://schemas.openxmlformats.org/officeDocument/2006/relationships/hyperlink" Target="https://hcc.vic.gov.au/" TargetMode="External"/><Relationship Id="rId30" Type="http://schemas.openxmlformats.org/officeDocument/2006/relationships/hyperlink" Target="http://www.oaic.gov.au/privacy/guidance-and-advice/data-breach-preparation-and-response" TargetMode="External"/><Relationship Id="rId35" Type="http://schemas.openxmlformats.org/officeDocument/2006/relationships/hyperlink" Target="http://www.vic.gov.au/sites/default/files/2019-01/Family%20violence%20multi-agency%20risk%20assessment%20and%20management%20framework.pdf" TargetMode="External"/><Relationship Id="rId43" Type="http://schemas.openxmlformats.org/officeDocument/2006/relationships/header" Target="header3.xml"/><Relationship Id="rId48" Type="http://schemas.openxmlformats.org/officeDocument/2006/relationships/hyperlink" Target="https://iselist.www.vic.gov.au/ise/lis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oaic.gov.au/privacy/australian-privacy-principles-guidelines/" TargetMode="External"/><Relationship Id="rId33" Type="http://schemas.openxmlformats.org/officeDocument/2006/relationships/hyperlink" Target="http://www.vic.gov.au/guides-templates-tools-for-information-sharing" TargetMode="External"/><Relationship Id="rId38" Type="http://schemas.openxmlformats.org/officeDocument/2006/relationships/image" Target="media/image10.png"/><Relationship Id="rId46" Type="http://schemas.openxmlformats.org/officeDocument/2006/relationships/header" Target="header5.xml"/><Relationship Id="rId20" Type="http://schemas.openxmlformats.org/officeDocument/2006/relationships/image" Target="media/image6.png"/><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vic.gov.au/guides-templates-tools-for-information-sharing" TargetMode="External"/><Relationship Id="rId28" Type="http://schemas.openxmlformats.org/officeDocument/2006/relationships/hyperlink" Target="http://www.nfplaw.org.au/privacy" TargetMode="External"/><Relationship Id="rId36" Type="http://schemas.openxmlformats.org/officeDocument/2006/relationships/image" Target="media/image8.png"/><Relationship Id="rId49" Type="http://schemas.openxmlformats.org/officeDocument/2006/relationships/hyperlink" Target="https://www.vic.gov.au/information-sharing-entity-lis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VIC Light">
    <w:panose1 w:val="020B0604020202020204"/>
    <w:charset w:val="00"/>
    <w:family w:val="modern"/>
    <w:notTrueType/>
    <w:pitch w:val="variable"/>
    <w:sig w:usb0="00000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VIC-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116F25"/>
    <w:rsid w:val="00357539"/>
    <w:rsid w:val="00527E0A"/>
    <w:rsid w:val="00825F5D"/>
    <w:rsid w:val="00B0128E"/>
    <w:rsid w:val="00B73222"/>
    <w:rsid w:val="00D273F8"/>
    <w:rsid w:val="00DB2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4" ma:contentTypeDescription="Create a new document." ma:contentTypeScope="" ma:versionID="0630ab2047b37255ee478be722425567">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9f655464ba4c5af151df81ba1dc6c7fb"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63A1F-C457-4079-8925-7F5EFA46C30F}">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3.xml><?xml version="1.0" encoding="utf-8"?>
<ds:datastoreItem xmlns:ds="http://schemas.openxmlformats.org/officeDocument/2006/customXml" ds:itemID="{E9380F53-9136-4F51-A30D-78EA0AE4EB0C}">
  <ds:schemaRefs>
    <ds:schemaRef ds:uri="http://schemas.openxmlformats.org/officeDocument/2006/bibliography"/>
  </ds:schemaRefs>
</ds:datastoreItem>
</file>

<file path=customXml/itemProps4.xml><?xml version="1.0" encoding="utf-8"?>
<ds:datastoreItem xmlns:ds="http://schemas.openxmlformats.org/officeDocument/2006/customXml" ds:itemID="{CE8B10DF-28F3-4F3B-AA8E-C8C82F41DB81}"/>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8</TotalTime>
  <Pages>32</Pages>
  <Words>11215</Words>
  <Characters>63930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[Renown Kindergarten]</Company>
  <LinksUpToDate>false</LinksUpToDate>
  <CharactersWithSpaces>74996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Montana Slavik</cp:lastModifiedBy>
  <cp:revision>10</cp:revision>
  <dcterms:created xsi:type="dcterms:W3CDTF">2022-08-22T01:51:00Z</dcterms:created>
  <dcterms:modified xsi:type="dcterms:W3CDTF">2023-02-01T22:29:00Z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69600</vt:r8>
  </property>
  <property fmtid="{D5CDD505-2E9C-101B-9397-08002B2CF9AE}" pid="3" name="MediaServiceImageTags">
    <vt:lpwstr/>
  </property>
  <property fmtid="{D5CDD505-2E9C-101B-9397-08002B2CF9AE}" pid="4" name="ContentTypeId">
    <vt:lpwstr>0x01010011DCF1D7276554449069CF30E94D57EB</vt:lpwstr>
  </property>
</Properties>
</file>